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C025B" w14:textId="3A978366" w:rsidR="008C4B3C" w:rsidRPr="00B47A5A" w:rsidRDefault="00CD0703">
      <w:pPr>
        <w:rPr>
          <w:b/>
          <w:bCs/>
        </w:rPr>
      </w:pPr>
      <w:r w:rsidRPr="00B47A5A">
        <w:rPr>
          <w:b/>
          <w:bCs/>
        </w:rPr>
        <w:t>CLIQ Digital AG</w:t>
      </w:r>
      <w:r w:rsidR="00BC739B">
        <w:rPr>
          <w:b/>
          <w:bCs/>
        </w:rPr>
        <w:t xml:space="preserve">: Stand Aktienrückkauf per </w:t>
      </w:r>
      <w:r w:rsidR="00DA0499">
        <w:rPr>
          <w:b/>
          <w:bCs/>
        </w:rPr>
        <w:t>22</w:t>
      </w:r>
      <w:r w:rsidR="00BC739B">
        <w:rPr>
          <w:b/>
          <w:bCs/>
        </w:rPr>
        <w:t>. März 2024</w:t>
      </w:r>
    </w:p>
    <w:p w14:paraId="6A8EFEBC" w14:textId="19C1DB58" w:rsidR="00767DA4" w:rsidRPr="00767DA4" w:rsidRDefault="00767DA4">
      <w:pPr>
        <w:rPr>
          <w:b/>
          <w:bCs/>
        </w:rPr>
      </w:pPr>
      <w:r w:rsidRPr="00767DA4">
        <w:rPr>
          <w:b/>
          <w:bCs/>
        </w:rPr>
        <w:t xml:space="preserve">Bekanntmachung gemäß Artikel 5 Abs. 1 </w:t>
      </w:r>
      <w:proofErr w:type="spellStart"/>
      <w:r w:rsidRPr="00767DA4">
        <w:rPr>
          <w:b/>
          <w:bCs/>
        </w:rPr>
        <w:t>lit</w:t>
      </w:r>
      <w:proofErr w:type="spellEnd"/>
      <w:r w:rsidRPr="00767DA4">
        <w:rPr>
          <w:b/>
          <w:bCs/>
        </w:rPr>
        <w:t xml:space="preserve">. </w:t>
      </w:r>
      <w:r w:rsidR="00BC739B">
        <w:rPr>
          <w:b/>
          <w:bCs/>
        </w:rPr>
        <w:t>b</w:t>
      </w:r>
      <w:r w:rsidRPr="00767DA4">
        <w:rPr>
          <w:b/>
          <w:bCs/>
        </w:rPr>
        <w:t>)</w:t>
      </w:r>
      <w:r w:rsidR="00BC739B">
        <w:rPr>
          <w:b/>
          <w:bCs/>
        </w:rPr>
        <w:t>, Abs. 3</w:t>
      </w:r>
      <w:r w:rsidRPr="00767DA4">
        <w:rPr>
          <w:b/>
          <w:bCs/>
        </w:rPr>
        <w:t xml:space="preserve"> der Verordnung (EU) Nr. 596/2014 und Artikel 2 Abs. </w:t>
      </w:r>
      <w:r w:rsidR="00BC739B">
        <w:rPr>
          <w:b/>
          <w:bCs/>
        </w:rPr>
        <w:t>3</w:t>
      </w:r>
      <w:r w:rsidRPr="00767DA4">
        <w:rPr>
          <w:b/>
          <w:bCs/>
        </w:rPr>
        <w:t xml:space="preserve"> der Delegierten Verordnung (EU) 2016/1052</w:t>
      </w:r>
    </w:p>
    <w:p w14:paraId="212EFD6C" w14:textId="704B5E9B" w:rsidR="000E78B5" w:rsidRDefault="000E78B5" w:rsidP="003E7D5A">
      <w:pPr>
        <w:spacing w:after="0" w:line="240" w:lineRule="auto"/>
      </w:pPr>
      <w:r>
        <w:t xml:space="preserve">Düsseldorf, </w:t>
      </w:r>
      <w:r w:rsidR="00DA0499">
        <w:t>25</w:t>
      </w:r>
      <w:r>
        <w:t xml:space="preserve">. März 2024. </w:t>
      </w:r>
      <w:r w:rsidR="00BC739B">
        <w:t xml:space="preserve">Im Zeitraum vom </w:t>
      </w:r>
      <w:r w:rsidR="006233E4">
        <w:t>1</w:t>
      </w:r>
      <w:r w:rsidR="00DA0499">
        <w:t>8</w:t>
      </w:r>
      <w:r w:rsidR="00BC739B">
        <w:t xml:space="preserve">. </w:t>
      </w:r>
      <w:r w:rsidR="00B22FDC">
        <w:t>März</w:t>
      </w:r>
      <w:r w:rsidR="00BC739B">
        <w:t xml:space="preserve"> 2024 bis einschließlich </w:t>
      </w:r>
      <w:r w:rsidR="00DA0499">
        <w:t>22</w:t>
      </w:r>
      <w:r w:rsidR="00BC739B">
        <w:t xml:space="preserve">. März 2024 wurden insgesamt </w:t>
      </w:r>
      <w:r w:rsidR="00E1259F">
        <w:rPr>
          <w:rFonts w:cs="Arial"/>
          <w:color w:val="000000"/>
          <w:szCs w:val="22"/>
        </w:rPr>
        <w:t>14.500</w:t>
      </w:r>
      <w:r w:rsidR="003E7D5A">
        <w:rPr>
          <w:rFonts w:cs="Arial"/>
          <w:b/>
          <w:bCs/>
          <w:color w:val="000000"/>
          <w:sz w:val="20"/>
          <w:szCs w:val="20"/>
        </w:rPr>
        <w:t xml:space="preserve"> </w:t>
      </w:r>
      <w:r w:rsidR="00BC739B">
        <w:t>Aktien im</w:t>
      </w:r>
      <w:r>
        <w:t xml:space="preserve"> </w:t>
      </w:r>
      <w:r w:rsidR="00BC739B">
        <w:t xml:space="preserve">Rahmen des Aktienrückkaufs der </w:t>
      </w:r>
      <w:r>
        <w:t>CLI</w:t>
      </w:r>
      <w:r w:rsidR="003E7D5A">
        <w:t xml:space="preserve">Q </w:t>
      </w:r>
      <w:r>
        <w:t xml:space="preserve">Digital AG </w:t>
      </w:r>
      <w:r w:rsidR="00BC739B">
        <w:t xml:space="preserve">erworben. </w:t>
      </w:r>
    </w:p>
    <w:p w14:paraId="17B10A1B" w14:textId="77777777" w:rsidR="003E7D5A" w:rsidRPr="003E7D5A" w:rsidRDefault="003E7D5A" w:rsidP="003E7D5A">
      <w:pPr>
        <w:spacing w:after="0" w:line="240" w:lineRule="auto"/>
        <w:rPr>
          <w:rFonts w:cs="Arial"/>
          <w:b/>
          <w:bCs/>
          <w:color w:val="000000"/>
          <w:sz w:val="20"/>
          <w:szCs w:val="20"/>
        </w:rPr>
      </w:pPr>
    </w:p>
    <w:p w14:paraId="5C770C47" w14:textId="3E5A9D07" w:rsidR="00BC739B" w:rsidRDefault="00BC739B" w:rsidP="00BC739B">
      <w:r>
        <w:t>Der Beginn des Aktienrückkaufs</w:t>
      </w:r>
      <w:r w:rsidR="000E78B5">
        <w:t xml:space="preserve"> </w:t>
      </w:r>
      <w:r>
        <w:t xml:space="preserve">wurde mit Bekanntmachung vom </w:t>
      </w:r>
      <w:r w:rsidR="000E78B5">
        <w:t>27</w:t>
      </w:r>
      <w:r>
        <w:t xml:space="preserve">. </w:t>
      </w:r>
      <w:r w:rsidR="000E78B5">
        <w:t xml:space="preserve">Februar </w:t>
      </w:r>
      <w:r>
        <w:t>202</w:t>
      </w:r>
      <w:r w:rsidR="000E78B5">
        <w:t>4</w:t>
      </w:r>
      <w:r>
        <w:t xml:space="preserve"> gemäß Art. 5 Abs. 1 </w:t>
      </w:r>
      <w:proofErr w:type="spellStart"/>
      <w:r>
        <w:t>lit</w:t>
      </w:r>
      <w:proofErr w:type="spellEnd"/>
      <w:r>
        <w:t>. a) der Verordnung (EU) Nr.</w:t>
      </w:r>
      <w:r w:rsidR="000E78B5">
        <w:t xml:space="preserve"> </w:t>
      </w:r>
      <w:r>
        <w:t>596/2014, Art. 2 Abs. 1 der Delegierten Verordnung (EU) 2016/1052 angekündigt.</w:t>
      </w:r>
    </w:p>
    <w:p w14:paraId="5E1EEB04" w14:textId="77777777" w:rsidR="00BC739B" w:rsidRDefault="00BC739B" w:rsidP="00BC739B">
      <w:r>
        <w:t>Dabei wurden jeweils Aktien wie folgt erworben: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830"/>
        <w:gridCol w:w="2934"/>
        <w:gridCol w:w="2883"/>
      </w:tblGrid>
      <w:tr w:rsidR="003F7652" w14:paraId="3D0F0B3C" w14:textId="77777777" w:rsidTr="003E7D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70B3E93" w14:textId="5608E412" w:rsidR="003F7652" w:rsidRDefault="003F7652" w:rsidP="003E7D5A">
            <w:pPr>
              <w:jc w:val="center"/>
            </w:pPr>
            <w:r>
              <w:t>Datum</w:t>
            </w:r>
          </w:p>
        </w:tc>
        <w:tc>
          <w:tcPr>
            <w:tcW w:w="2934" w:type="dxa"/>
          </w:tcPr>
          <w:p w14:paraId="656C75DA" w14:textId="58FF4C59" w:rsidR="003F7652" w:rsidRDefault="00C61C53" w:rsidP="003E7D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Aggregiertes Volumen </w:t>
            </w:r>
            <w:r w:rsidR="003E7D5A">
              <w:br/>
            </w:r>
            <w:r>
              <w:t>in</w:t>
            </w:r>
            <w:r w:rsidR="003E7D5A">
              <w:t xml:space="preserve"> Stück</w:t>
            </w:r>
            <w:r w:rsidR="003F7652">
              <w:t xml:space="preserve"> Aktien</w:t>
            </w:r>
          </w:p>
        </w:tc>
        <w:tc>
          <w:tcPr>
            <w:tcW w:w="2883" w:type="dxa"/>
          </w:tcPr>
          <w:p w14:paraId="0CF20DFB" w14:textId="3D7663D7" w:rsidR="003F7652" w:rsidRDefault="003F7652" w:rsidP="003E7D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Durchschnittskurs (Euro)</w:t>
            </w:r>
          </w:p>
        </w:tc>
      </w:tr>
      <w:tr w:rsidR="00E1259F" w14:paraId="734FDB7E" w14:textId="77777777" w:rsidTr="00136D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bottom"/>
          </w:tcPr>
          <w:p w14:paraId="052EC75B" w14:textId="52E5035B" w:rsidR="00E1259F" w:rsidRPr="003E7D5A" w:rsidRDefault="00E1259F" w:rsidP="00E1259F">
            <w:pPr>
              <w:rPr>
                <w:b w:val="0"/>
                <w:bCs w:val="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18.03.2024</w:t>
            </w:r>
          </w:p>
        </w:tc>
        <w:tc>
          <w:tcPr>
            <w:tcW w:w="2934" w:type="dxa"/>
            <w:vAlign w:val="bottom"/>
          </w:tcPr>
          <w:p w14:paraId="6EA29744" w14:textId="4A7016E1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color w:val="000000"/>
                <w:sz w:val="20"/>
                <w:szCs w:val="20"/>
              </w:rPr>
              <w:t>2.918</w:t>
            </w:r>
          </w:p>
        </w:tc>
        <w:tc>
          <w:tcPr>
            <w:tcW w:w="2883" w:type="dxa"/>
            <w:vAlign w:val="bottom"/>
          </w:tcPr>
          <w:p w14:paraId="6E920828" w14:textId="007136D7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sz w:val="20"/>
                <w:szCs w:val="20"/>
              </w:rPr>
              <w:t>17,5192</w:t>
            </w:r>
          </w:p>
        </w:tc>
      </w:tr>
      <w:tr w:rsidR="00E1259F" w14:paraId="4F39DAED" w14:textId="77777777" w:rsidTr="003315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bottom"/>
          </w:tcPr>
          <w:p w14:paraId="59A45F71" w14:textId="5B070299" w:rsidR="00E1259F" w:rsidRPr="003E7D5A" w:rsidRDefault="00E1259F" w:rsidP="00E1259F">
            <w:pPr>
              <w:rPr>
                <w:b w:val="0"/>
                <w:bCs w:val="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19.03.2024</w:t>
            </w:r>
          </w:p>
        </w:tc>
        <w:tc>
          <w:tcPr>
            <w:tcW w:w="2934" w:type="dxa"/>
            <w:vAlign w:val="bottom"/>
          </w:tcPr>
          <w:p w14:paraId="11EE56D5" w14:textId="69EFEA63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color w:val="000000"/>
                <w:sz w:val="20"/>
                <w:szCs w:val="20"/>
              </w:rPr>
              <w:t>4.029</w:t>
            </w:r>
          </w:p>
        </w:tc>
        <w:tc>
          <w:tcPr>
            <w:tcW w:w="2883" w:type="dxa"/>
            <w:vAlign w:val="bottom"/>
          </w:tcPr>
          <w:p w14:paraId="7F85E89D" w14:textId="740CF53A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sz w:val="20"/>
                <w:szCs w:val="20"/>
              </w:rPr>
              <w:t>17,3919</w:t>
            </w:r>
          </w:p>
        </w:tc>
      </w:tr>
      <w:tr w:rsidR="00E1259F" w14:paraId="5C5D5801" w14:textId="77777777" w:rsidTr="00A17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bottom"/>
          </w:tcPr>
          <w:p w14:paraId="799094BB" w14:textId="24F2B1AD" w:rsidR="00E1259F" w:rsidRPr="003E7D5A" w:rsidRDefault="00E1259F" w:rsidP="00E1259F">
            <w:pPr>
              <w:rPr>
                <w:b w:val="0"/>
                <w:bCs w:val="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20.03.2024</w:t>
            </w:r>
          </w:p>
        </w:tc>
        <w:tc>
          <w:tcPr>
            <w:tcW w:w="2934" w:type="dxa"/>
            <w:vAlign w:val="bottom"/>
          </w:tcPr>
          <w:p w14:paraId="3AA6B395" w14:textId="7781FC9E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color w:val="000000"/>
                <w:sz w:val="20"/>
                <w:szCs w:val="20"/>
              </w:rPr>
              <w:t>2.850</w:t>
            </w:r>
          </w:p>
        </w:tc>
        <w:tc>
          <w:tcPr>
            <w:tcW w:w="2883" w:type="dxa"/>
            <w:vAlign w:val="bottom"/>
          </w:tcPr>
          <w:p w14:paraId="28443977" w14:textId="355467E7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sz w:val="20"/>
                <w:szCs w:val="20"/>
              </w:rPr>
              <w:t>17,0063</w:t>
            </w:r>
          </w:p>
        </w:tc>
      </w:tr>
      <w:tr w:rsidR="00E1259F" w14:paraId="575E82C3" w14:textId="77777777" w:rsidTr="00A17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bottom"/>
          </w:tcPr>
          <w:p w14:paraId="35C05CD6" w14:textId="0E7928A1" w:rsidR="00E1259F" w:rsidRPr="003E7D5A" w:rsidRDefault="00E1259F" w:rsidP="00E1259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21.03.2024</w:t>
            </w:r>
          </w:p>
        </w:tc>
        <w:tc>
          <w:tcPr>
            <w:tcW w:w="2934" w:type="dxa"/>
            <w:vAlign w:val="bottom"/>
          </w:tcPr>
          <w:p w14:paraId="2FB64EBE" w14:textId="14C3EFF9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2883" w:type="dxa"/>
            <w:vAlign w:val="bottom"/>
          </w:tcPr>
          <w:p w14:paraId="7FF7900F" w14:textId="2E202B9F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17,1792</w:t>
            </w:r>
          </w:p>
        </w:tc>
      </w:tr>
      <w:tr w:rsidR="00E1259F" w14:paraId="7FEF63C5" w14:textId="77777777" w:rsidTr="00A17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bottom"/>
          </w:tcPr>
          <w:p w14:paraId="5FCB61A8" w14:textId="70B334D4" w:rsidR="00E1259F" w:rsidRPr="003E7D5A" w:rsidRDefault="00E1259F" w:rsidP="00E1259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22.03.2024</w:t>
            </w:r>
          </w:p>
        </w:tc>
        <w:tc>
          <w:tcPr>
            <w:tcW w:w="2934" w:type="dxa"/>
            <w:vAlign w:val="bottom"/>
          </w:tcPr>
          <w:p w14:paraId="186E5CAD" w14:textId="32F6FA63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1.703</w:t>
            </w:r>
          </w:p>
        </w:tc>
        <w:tc>
          <w:tcPr>
            <w:tcW w:w="2883" w:type="dxa"/>
            <w:vAlign w:val="bottom"/>
          </w:tcPr>
          <w:p w14:paraId="5CE608E0" w14:textId="71A4E283" w:rsidR="00E1259F" w:rsidRDefault="00E1259F" w:rsidP="00E12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16,8205</w:t>
            </w:r>
          </w:p>
        </w:tc>
      </w:tr>
    </w:tbl>
    <w:p w14:paraId="3CA9A3F3" w14:textId="77777777" w:rsidR="003F7652" w:rsidRDefault="003F7652" w:rsidP="00BC739B"/>
    <w:p w14:paraId="6A5B6C4B" w14:textId="2863E77F" w:rsidR="003F7652" w:rsidRDefault="00C61C53" w:rsidP="00BC739B">
      <w:r w:rsidRPr="00C61C53">
        <w:t>Detaillierte Informationen über die Transaktionen gemäß Art. 2 Abs. 3 Delegierte Verordnung (EU) Nr. 2016/1052 sind auf der</w:t>
      </w:r>
      <w:r w:rsidR="003F7652" w:rsidRPr="003F7652">
        <w:t xml:space="preserve"> Website </w:t>
      </w:r>
      <w:r w:rsidR="003F7652">
        <w:t xml:space="preserve">von CLIQ Digital AG unter </w:t>
      </w:r>
      <w:hyperlink r:id="rId11" w:history="1">
        <w:r w:rsidR="003F7652" w:rsidRPr="00444C94">
          <w:rPr>
            <w:rStyle w:val="Hyperlink"/>
          </w:rPr>
          <w:t>https://cliqdigital.com/investors/news-events</w:t>
        </w:r>
      </w:hyperlink>
      <w:r w:rsidR="003F7652" w:rsidRPr="003F7652">
        <w:t xml:space="preserve"> veröffentlicht</w:t>
      </w:r>
      <w:r w:rsidR="003F7652">
        <w:t>.</w:t>
      </w:r>
    </w:p>
    <w:p w14:paraId="7938BE95" w14:textId="03D18F1F" w:rsidR="00767DA4" w:rsidRPr="0080041C" w:rsidRDefault="00BC739B" w:rsidP="00C81BBC">
      <w:r>
        <w:t xml:space="preserve">Das Gesamtvolumen der bislang im Rahmen des Aktienrückkaufs im Zeitraum vom </w:t>
      </w:r>
      <w:r w:rsidR="003F7652">
        <w:t>28</w:t>
      </w:r>
      <w:r>
        <w:t xml:space="preserve">. </w:t>
      </w:r>
      <w:r w:rsidR="003F7652">
        <w:t>Februar</w:t>
      </w:r>
      <w:r>
        <w:t xml:space="preserve"> 202</w:t>
      </w:r>
      <w:r w:rsidR="003F7652">
        <w:t>4</w:t>
      </w:r>
      <w:r>
        <w:t xml:space="preserve"> bis</w:t>
      </w:r>
      <w:r w:rsidR="000E78B5">
        <w:t xml:space="preserve"> </w:t>
      </w:r>
      <w:r>
        <w:t xml:space="preserve">einschließlich </w:t>
      </w:r>
      <w:r w:rsidR="00E1259F">
        <w:t>22</w:t>
      </w:r>
      <w:r>
        <w:t xml:space="preserve">. </w:t>
      </w:r>
      <w:r w:rsidR="003F7652">
        <w:t>März</w:t>
      </w:r>
      <w:r>
        <w:t xml:space="preserve"> 202</w:t>
      </w:r>
      <w:r w:rsidR="003F7652">
        <w:t>4</w:t>
      </w:r>
      <w:r>
        <w:t xml:space="preserve"> erworbenen Aktien beläuft sich auf </w:t>
      </w:r>
      <w:r w:rsidR="00E1259F">
        <w:t>49</w:t>
      </w:r>
      <w:r w:rsidR="000E003E" w:rsidRPr="000E003E">
        <w:t>.</w:t>
      </w:r>
      <w:r w:rsidR="00E1259F">
        <w:t>4</w:t>
      </w:r>
      <w:r w:rsidR="000E003E" w:rsidRPr="000E003E">
        <w:t>00</w:t>
      </w:r>
      <w:r w:rsidR="003E7D5A" w:rsidRPr="000E003E">
        <w:t xml:space="preserve"> </w:t>
      </w:r>
      <w:r>
        <w:t>Aktien. Der Erwerb der</w:t>
      </w:r>
      <w:r w:rsidR="000E78B5">
        <w:t xml:space="preserve"> </w:t>
      </w:r>
      <w:r>
        <w:t xml:space="preserve">Aktien der </w:t>
      </w:r>
      <w:r w:rsidR="003F7652">
        <w:t xml:space="preserve">CLIQ Digital AG </w:t>
      </w:r>
      <w:r>
        <w:t xml:space="preserve">erfolgt durch eine von der </w:t>
      </w:r>
      <w:r w:rsidR="003F7652">
        <w:t xml:space="preserve">CLIQ Digital AG </w:t>
      </w:r>
      <w:r>
        <w:t>beauftragten</w:t>
      </w:r>
      <w:r w:rsidR="000E78B5">
        <w:t xml:space="preserve"> </w:t>
      </w:r>
      <w:r>
        <w:t xml:space="preserve">Investmentbank </w:t>
      </w:r>
      <w:r w:rsidRPr="003E7D5A">
        <w:t>ausschließlich im Xetra-Handel der Deutschen Börse AG</w:t>
      </w:r>
      <w:r>
        <w:t>.</w:t>
      </w:r>
    </w:p>
    <w:sectPr w:rsidR="00767DA4" w:rsidRPr="0080041C" w:rsidSect="00B4113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548" w:bottom="1701" w:left="1701" w:header="1134" w:footer="516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6378E" w14:textId="77777777" w:rsidR="00B4113B" w:rsidRDefault="00B4113B">
      <w:r>
        <w:separator/>
      </w:r>
    </w:p>
  </w:endnote>
  <w:endnote w:type="continuationSeparator" w:id="0">
    <w:p w14:paraId="5B2DD0C9" w14:textId="77777777" w:rsidR="00B4113B" w:rsidRDefault="00B41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82AC" w14:textId="77777777" w:rsidR="00F078A5" w:rsidRDefault="00F078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42C26" w14:textId="77777777" w:rsidR="008C4B3C" w:rsidRDefault="00CD0703">
    <w:pPr>
      <w:pStyle w:val="NoerrFusszeile"/>
    </w:pPr>
    <w:bookmarkStart w:id="0" w:name="Seite2"/>
    <w:r>
      <w:t xml:space="preserve">Seite </w:t>
    </w:r>
    <w:bookmarkEnd w:id="0"/>
    <w:r w:rsidRPr="00587459">
      <w:rPr>
        <w:rStyle w:val="PageNumber"/>
        <w:szCs w:val="24"/>
      </w:rPr>
      <w:fldChar w:fldCharType="begin"/>
    </w:r>
    <w:r w:rsidRPr="00587459">
      <w:rPr>
        <w:rStyle w:val="PageNumber"/>
        <w:szCs w:val="24"/>
      </w:rPr>
      <w:instrText xml:space="preserve"> PAGE </w:instrText>
    </w:r>
    <w:r w:rsidRPr="00587459">
      <w:rPr>
        <w:rStyle w:val="PageNumber"/>
        <w:szCs w:val="24"/>
      </w:rPr>
      <w:fldChar w:fldCharType="separate"/>
    </w:r>
    <w:r w:rsidR="00AE3E43">
      <w:rPr>
        <w:rStyle w:val="PageNumber"/>
        <w:noProof/>
        <w:szCs w:val="24"/>
      </w:rPr>
      <w:t>2</w:t>
    </w:r>
    <w:r w:rsidRPr="00587459">
      <w:rPr>
        <w:rStyle w:val="PageNumber"/>
        <w:szCs w:val="24"/>
      </w:rPr>
      <w:fldChar w:fldCharType="end"/>
    </w:r>
    <w:r w:rsidRPr="00587459">
      <w:rPr>
        <w:rStyle w:val="PageNumber"/>
        <w:szCs w:val="24"/>
      </w:rPr>
      <w:t>/</w:t>
    </w:r>
    <w:r w:rsidRPr="00587459">
      <w:rPr>
        <w:rStyle w:val="PageNumber"/>
        <w:szCs w:val="24"/>
      </w:rPr>
      <w:fldChar w:fldCharType="begin"/>
    </w:r>
    <w:r w:rsidRPr="00587459">
      <w:rPr>
        <w:rStyle w:val="PageNumber"/>
        <w:szCs w:val="24"/>
      </w:rPr>
      <w:instrText xml:space="preserve"> NUMPAGES </w:instrText>
    </w:r>
    <w:r w:rsidRPr="00587459">
      <w:rPr>
        <w:rStyle w:val="PageNumber"/>
        <w:szCs w:val="24"/>
      </w:rPr>
      <w:fldChar w:fldCharType="separate"/>
    </w:r>
    <w:r w:rsidR="00AE3E43">
      <w:rPr>
        <w:rStyle w:val="PageNumber"/>
        <w:noProof/>
        <w:szCs w:val="24"/>
      </w:rPr>
      <w:t>2</w:t>
    </w:r>
    <w:r w:rsidRPr="00587459">
      <w:rPr>
        <w:rStyle w:val="PageNumber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86890" w14:textId="77777777" w:rsidR="008C4B3C" w:rsidRDefault="00CD0703">
    <w:pPr>
      <w:pStyle w:val="NoerrFusszeile"/>
    </w:pPr>
    <w:bookmarkStart w:id="1" w:name="Seite1"/>
    <w:r w:rsidRPr="00DC40BA">
      <w:t xml:space="preserve">Seite </w:t>
    </w:r>
    <w:bookmarkEnd w:id="1"/>
    <w:r w:rsidRPr="00DC40BA">
      <w:rPr>
        <w:rStyle w:val="PageNumber"/>
        <w:rFonts w:ascii="Arial" w:hAnsi="Arial"/>
      </w:rPr>
      <w:fldChar w:fldCharType="begin"/>
    </w:r>
    <w:r w:rsidRPr="00DC40BA">
      <w:rPr>
        <w:rStyle w:val="PageNumber"/>
        <w:rFonts w:ascii="Arial" w:hAnsi="Arial"/>
      </w:rPr>
      <w:instrText xml:space="preserve"> PAGE </w:instrText>
    </w:r>
    <w:r w:rsidRPr="00DC40BA">
      <w:rPr>
        <w:rStyle w:val="PageNumber"/>
        <w:rFonts w:ascii="Arial" w:hAnsi="Arial"/>
      </w:rPr>
      <w:fldChar w:fldCharType="separate"/>
    </w:r>
    <w:r w:rsidR="004E3ADD" w:rsidRPr="00DC40BA">
      <w:rPr>
        <w:rStyle w:val="PageNumber"/>
        <w:rFonts w:ascii="Arial" w:hAnsi="Arial"/>
      </w:rPr>
      <w:t>1</w:t>
    </w:r>
    <w:r w:rsidRPr="00DC40BA">
      <w:rPr>
        <w:rStyle w:val="PageNumber"/>
        <w:rFonts w:ascii="Arial" w:hAnsi="Arial"/>
      </w:rPr>
      <w:fldChar w:fldCharType="end"/>
    </w:r>
    <w:r w:rsidRPr="00DC40BA">
      <w:rPr>
        <w:rStyle w:val="PageNumber"/>
        <w:rFonts w:ascii="Arial" w:hAnsi="Arial"/>
      </w:rPr>
      <w:t>/</w:t>
    </w:r>
    <w:r w:rsidRPr="00DC40BA">
      <w:rPr>
        <w:rStyle w:val="PageNumber"/>
        <w:rFonts w:ascii="Arial" w:hAnsi="Arial"/>
      </w:rPr>
      <w:fldChar w:fldCharType="begin"/>
    </w:r>
    <w:r w:rsidRPr="00DC40BA">
      <w:rPr>
        <w:rStyle w:val="PageNumber"/>
        <w:rFonts w:ascii="Arial" w:hAnsi="Arial"/>
      </w:rPr>
      <w:instrText xml:space="preserve"> NUMPAGES </w:instrText>
    </w:r>
    <w:r w:rsidRPr="00DC40BA">
      <w:rPr>
        <w:rStyle w:val="PageNumber"/>
        <w:rFonts w:ascii="Arial" w:hAnsi="Arial"/>
      </w:rPr>
      <w:fldChar w:fldCharType="separate"/>
    </w:r>
    <w:r w:rsidR="004E3ADD" w:rsidRPr="00DC40BA">
      <w:rPr>
        <w:rStyle w:val="PageNumber"/>
        <w:rFonts w:ascii="Arial" w:hAnsi="Arial"/>
      </w:rPr>
      <w:t>1</w:t>
    </w:r>
    <w:r w:rsidRPr="00DC40BA">
      <w:rPr>
        <w:rStyle w:val="PageNumber"/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EB282" w14:textId="77777777" w:rsidR="00B4113B" w:rsidRDefault="00B4113B">
      <w:r>
        <w:separator/>
      </w:r>
    </w:p>
  </w:footnote>
  <w:footnote w:type="continuationSeparator" w:id="0">
    <w:p w14:paraId="011C2E60" w14:textId="77777777" w:rsidR="00B4113B" w:rsidRDefault="00B41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60225" w14:textId="77777777" w:rsidR="008C4B3C" w:rsidRDefault="00CD07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7114">
      <w:rPr>
        <w:rStyle w:val="PageNumber"/>
        <w:noProof/>
      </w:rPr>
      <w:t>1</w:t>
    </w:r>
    <w:r>
      <w:rPr>
        <w:rStyle w:val="PageNumber"/>
      </w:rPr>
      <w:fldChar w:fldCharType="end"/>
    </w:r>
  </w:p>
  <w:p w14:paraId="374D0FEC" w14:textId="77777777" w:rsidR="00345757" w:rsidRDefault="00345757" w:rsidP="00BA57C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F78D2" w14:textId="58281ACB" w:rsidR="008C4B3C" w:rsidRDefault="008C4B3C">
    <w:pPr>
      <w:pStyle w:val="Header"/>
    </w:pPr>
  </w:p>
  <w:p w14:paraId="2F5ADE71" w14:textId="77777777" w:rsidR="00647648" w:rsidRDefault="00647648" w:rsidP="006476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B69AA" w14:textId="77777777" w:rsidR="00F078A5" w:rsidRDefault="00F078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17243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DBD4D326"/>
    <w:lvl w:ilvl="0">
      <w:start w:val="1"/>
      <w:numFmt w:val="bullet"/>
      <w:pStyle w:val="ListNumber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2E123F"/>
    <w:multiLevelType w:val="multilevel"/>
    <w:tmpl w:val="7084E9B2"/>
    <w:numStyleLink w:val="NSLListe"/>
  </w:abstractNum>
  <w:abstractNum w:abstractNumId="3" w15:restartNumberingAfterBreak="0">
    <w:nsid w:val="04E0347C"/>
    <w:multiLevelType w:val="multilevel"/>
    <w:tmpl w:val="3DE4D832"/>
    <w:lvl w:ilvl="0">
      <w:start w:val="1"/>
      <w:numFmt w:val="upperLetter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§ %3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5">
      <w:start w:val="27"/>
      <w:numFmt w:val="lowerLetter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lvlText w:val="(%9)"/>
      <w:lvlJc w:val="left"/>
      <w:pPr>
        <w:tabs>
          <w:tab w:val="num" w:pos="2268"/>
        </w:tabs>
        <w:ind w:left="2268" w:hanging="567"/>
      </w:pPr>
      <w:rPr>
        <w:rFonts w:hint="default"/>
      </w:rPr>
    </w:lvl>
  </w:abstractNum>
  <w:abstractNum w:abstractNumId="4" w15:restartNumberingAfterBreak="0">
    <w:nsid w:val="1A0615D5"/>
    <w:multiLevelType w:val="hybridMultilevel"/>
    <w:tmpl w:val="6BFAB948"/>
    <w:lvl w:ilvl="0" w:tplc="45A2EE6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240E5"/>
    <w:multiLevelType w:val="multilevel"/>
    <w:tmpl w:val="1AB27CA4"/>
    <w:styleLink w:val="NoerrListeAnlagen"/>
    <w:lvl w:ilvl="0">
      <w:start w:val="1"/>
      <w:numFmt w:val="decimal"/>
      <w:lvlText w:val="Anlage %1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Restart w:val="0"/>
      <w:lvlText w:val="Anlage 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lvlText w:val="Annex %3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lvlText w:val="Annex 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E501308"/>
    <w:multiLevelType w:val="multilevel"/>
    <w:tmpl w:val="7084E9B2"/>
    <w:styleLink w:val="NSLListe"/>
    <w:lvl w:ilvl="0">
      <w:start w:val="1"/>
      <w:numFmt w:val="decimal"/>
      <w:lvlRestart w:val="0"/>
      <w:pStyle w:val="ListBullet2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20040376"/>
    <w:multiLevelType w:val="multilevel"/>
    <w:tmpl w:val="D4A68112"/>
    <w:name w:val="my list"/>
    <w:lvl w:ilvl="0">
      <w:start w:val="1"/>
      <w:numFmt w:val="upperLetter"/>
      <w:lvlRestart w:val="0"/>
      <w:pStyle w:val="Heading1"/>
      <w:lvlText w:val="%1."/>
      <w:lvlJc w:val="left"/>
      <w:pPr>
        <w:tabs>
          <w:tab w:val="num" w:pos="567"/>
        </w:tabs>
        <w:ind w:left="567" w:hanging="567"/>
      </w:pPr>
      <w:rPr>
        <w:b/>
        <w:caps w:val="0"/>
      </w:rPr>
    </w:lvl>
    <w:lvl w:ilvl="1">
      <w:start w:val="1"/>
      <w:numFmt w:val="upperRoman"/>
      <w:pStyle w:val="Heading2"/>
      <w:lvlText w:val="%2."/>
      <w:lvlJc w:val="left"/>
      <w:pPr>
        <w:tabs>
          <w:tab w:val="num" w:pos="567"/>
        </w:tabs>
        <w:ind w:left="567" w:hanging="567"/>
      </w:pPr>
      <w:rPr>
        <w:b/>
        <w:caps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134"/>
        </w:tabs>
        <w:ind w:left="1134" w:hanging="567"/>
      </w:pPr>
      <w:rPr>
        <w:b/>
        <w:caps w:val="0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1701"/>
        </w:tabs>
        <w:ind w:left="1701" w:hanging="567"/>
      </w:pPr>
      <w:rPr>
        <w:b w:val="0"/>
        <w:caps w:val="0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2268"/>
        </w:tabs>
        <w:ind w:left="2268" w:hanging="567"/>
      </w:pPr>
      <w:rPr>
        <w:b w:val="0"/>
        <w:caps w:val="0"/>
      </w:rPr>
    </w:lvl>
    <w:lvl w:ilvl="5">
      <w:start w:val="1"/>
      <w:numFmt w:val="none"/>
      <w:pStyle w:val="Heading6"/>
      <w:lvlText w:val=""/>
      <w:lvlJc w:val="left"/>
      <w:pPr>
        <w:tabs>
          <w:tab w:val="num" w:pos="567"/>
        </w:tabs>
        <w:ind w:left="567" w:hanging="567"/>
      </w:pPr>
      <w:rPr>
        <w:b w:val="0"/>
        <w:caps w:val="0"/>
      </w:rPr>
    </w:lvl>
    <w:lvl w:ilvl="6">
      <w:start w:val="1"/>
      <w:numFmt w:val="none"/>
      <w:pStyle w:val="Heading7"/>
      <w:lvlText w:val=""/>
      <w:lvlJc w:val="left"/>
      <w:pPr>
        <w:tabs>
          <w:tab w:val="num" w:pos="567"/>
        </w:tabs>
        <w:ind w:left="567" w:hanging="567"/>
      </w:pPr>
      <w:rPr>
        <w:b w:val="0"/>
        <w:caps w:val="0"/>
      </w:rPr>
    </w:lvl>
    <w:lvl w:ilvl="7">
      <w:start w:val="1"/>
      <w:numFmt w:val="none"/>
      <w:pStyle w:val="Heading8"/>
      <w:lvlText w:val=""/>
      <w:lvlJc w:val="left"/>
      <w:pPr>
        <w:tabs>
          <w:tab w:val="num" w:pos="567"/>
        </w:tabs>
        <w:ind w:left="567" w:hanging="567"/>
      </w:pPr>
      <w:rPr>
        <w:b w:val="0"/>
        <w:caps w:val="0"/>
      </w:rPr>
    </w:lvl>
    <w:lvl w:ilvl="8">
      <w:start w:val="1"/>
      <w:numFmt w:val="none"/>
      <w:pStyle w:val="Heading9"/>
      <w:lvlText w:val=""/>
      <w:lvlJc w:val="left"/>
      <w:pPr>
        <w:tabs>
          <w:tab w:val="num" w:pos="567"/>
        </w:tabs>
        <w:ind w:left="567" w:hanging="567"/>
      </w:pPr>
      <w:rPr>
        <w:b w:val="0"/>
        <w:caps w:val="0"/>
      </w:rPr>
    </w:lvl>
  </w:abstractNum>
  <w:abstractNum w:abstractNumId="8" w15:restartNumberingAfterBreak="0">
    <w:nsid w:val="232A3DDF"/>
    <w:multiLevelType w:val="multilevel"/>
    <w:tmpl w:val="7084E9B2"/>
    <w:numStyleLink w:val="NSLListe"/>
  </w:abstractNum>
  <w:abstractNum w:abstractNumId="9" w15:restartNumberingAfterBreak="0">
    <w:nsid w:val="2D333248"/>
    <w:multiLevelType w:val="multilevel"/>
    <w:tmpl w:val="30080058"/>
    <w:lvl w:ilvl="0">
      <w:start w:val="1"/>
      <w:numFmt w:val="decimal"/>
      <w:pStyle w:val="Anlage1"/>
      <w:lvlText w:val="Anlage %1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Restart w:val="0"/>
      <w:pStyle w:val="AnlageA"/>
      <w:lvlText w:val="Anlage 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Exhibit1"/>
      <w:lvlText w:val="Exhibit %3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pStyle w:val="ExhibitA"/>
      <w:lvlText w:val="Exhibit 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F8A77F0"/>
    <w:multiLevelType w:val="multilevel"/>
    <w:tmpl w:val="A1E45962"/>
    <w:name w:val="my Splist"/>
    <w:lvl w:ilvl="0">
      <w:start w:val="1"/>
      <w:numFmt w:val="upperLetter"/>
      <w:lvlRestart w:val="0"/>
      <w:pStyle w:val="SecHead1"/>
      <w:lvlText w:val="%1."/>
      <w:lvlJc w:val="left"/>
      <w:pPr>
        <w:tabs>
          <w:tab w:val="num" w:pos="567"/>
        </w:tabs>
        <w:ind w:left="567" w:hanging="567"/>
      </w:pPr>
      <w:rPr>
        <w:b/>
        <w:caps w:val="0"/>
      </w:rPr>
    </w:lvl>
    <w:lvl w:ilvl="1">
      <w:start w:val="1"/>
      <w:numFmt w:val="upperRoman"/>
      <w:pStyle w:val="SecHead2"/>
      <w:lvlText w:val="%2."/>
      <w:lvlJc w:val="left"/>
      <w:pPr>
        <w:tabs>
          <w:tab w:val="num" w:pos="567"/>
        </w:tabs>
        <w:ind w:left="567" w:hanging="567"/>
      </w:pPr>
      <w:rPr>
        <w:b/>
        <w:caps w:val="0"/>
      </w:rPr>
    </w:lvl>
    <w:lvl w:ilvl="2">
      <w:start w:val="1"/>
      <w:numFmt w:val="decimal"/>
      <w:pStyle w:val="SecHead3"/>
      <w:lvlText w:val="%3."/>
      <w:lvlJc w:val="left"/>
      <w:pPr>
        <w:tabs>
          <w:tab w:val="num" w:pos="1134"/>
        </w:tabs>
        <w:ind w:left="1134" w:hanging="567"/>
      </w:pPr>
      <w:rPr>
        <w:b/>
        <w:caps w:val="0"/>
      </w:rPr>
    </w:lvl>
    <w:lvl w:ilvl="3">
      <w:start w:val="1"/>
      <w:numFmt w:val="lowerLetter"/>
      <w:pStyle w:val="SecHead4"/>
      <w:lvlText w:val="%4)"/>
      <w:lvlJc w:val="left"/>
      <w:pPr>
        <w:tabs>
          <w:tab w:val="num" w:pos="1701"/>
        </w:tabs>
        <w:ind w:left="1701" w:hanging="567"/>
      </w:pPr>
      <w:rPr>
        <w:b w:val="0"/>
        <w:caps w:val="0"/>
      </w:rPr>
    </w:lvl>
    <w:lvl w:ilvl="4">
      <w:start w:val="1"/>
      <w:numFmt w:val="decimal"/>
      <w:pStyle w:val="SecHead5"/>
      <w:lvlText w:val="(%5)"/>
      <w:lvlJc w:val="left"/>
      <w:pPr>
        <w:tabs>
          <w:tab w:val="num" w:pos="2268"/>
        </w:tabs>
        <w:ind w:left="2268" w:hanging="567"/>
      </w:pPr>
      <w:rPr>
        <w:b w:val="0"/>
        <w:caps w:val="0"/>
      </w:rPr>
    </w:lvl>
    <w:lvl w:ilvl="5">
      <w:start w:val="1"/>
      <w:numFmt w:val="none"/>
      <w:pStyle w:val="SecHead6"/>
      <w:lvlText w:val=""/>
      <w:lvlJc w:val="left"/>
      <w:pPr>
        <w:tabs>
          <w:tab w:val="num" w:pos="567"/>
        </w:tabs>
        <w:ind w:left="567" w:hanging="567"/>
      </w:pPr>
      <w:rPr>
        <w:b w:val="0"/>
        <w:caps w:val="0"/>
      </w:rPr>
    </w:lvl>
    <w:lvl w:ilvl="6">
      <w:start w:val="1"/>
      <w:numFmt w:val="none"/>
      <w:pStyle w:val="SecHead7"/>
      <w:lvlText w:val=""/>
      <w:lvlJc w:val="left"/>
      <w:pPr>
        <w:tabs>
          <w:tab w:val="num" w:pos="567"/>
        </w:tabs>
        <w:ind w:left="567" w:hanging="567"/>
      </w:pPr>
      <w:rPr>
        <w:b w:val="0"/>
        <w:caps w:val="0"/>
      </w:rPr>
    </w:lvl>
    <w:lvl w:ilvl="7">
      <w:start w:val="1"/>
      <w:numFmt w:val="none"/>
      <w:pStyle w:val="SecHead8"/>
      <w:lvlText w:val=""/>
      <w:lvlJc w:val="left"/>
      <w:pPr>
        <w:tabs>
          <w:tab w:val="num" w:pos="567"/>
        </w:tabs>
        <w:ind w:left="567" w:hanging="567"/>
      </w:pPr>
      <w:rPr>
        <w:b w:val="0"/>
        <w:caps w:val="0"/>
      </w:rPr>
    </w:lvl>
    <w:lvl w:ilvl="8">
      <w:start w:val="1"/>
      <w:numFmt w:val="none"/>
      <w:pStyle w:val="SecHead9"/>
      <w:lvlText w:val=""/>
      <w:lvlJc w:val="left"/>
      <w:pPr>
        <w:tabs>
          <w:tab w:val="num" w:pos="567"/>
        </w:tabs>
        <w:ind w:left="567" w:hanging="567"/>
      </w:pPr>
      <w:rPr>
        <w:b w:val="0"/>
        <w:caps w:val="0"/>
      </w:rPr>
    </w:lvl>
  </w:abstractNum>
  <w:abstractNum w:abstractNumId="11" w15:restartNumberingAfterBreak="0">
    <w:nsid w:val="306135F2"/>
    <w:multiLevelType w:val="singleLevel"/>
    <w:tmpl w:val="3E1071F0"/>
    <w:lvl w:ilvl="0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</w:rPr>
    </w:lvl>
  </w:abstractNum>
  <w:abstractNum w:abstractNumId="12" w15:restartNumberingAfterBreak="0">
    <w:nsid w:val="41076031"/>
    <w:multiLevelType w:val="multilevel"/>
    <w:tmpl w:val="9750440E"/>
    <w:lvl w:ilvl="0">
      <w:start w:val="1"/>
      <w:numFmt w:val="none"/>
      <w:lvlRestart w:val="0"/>
      <w:lvlText w:val=""/>
      <w:lvlJc w:val="left"/>
      <w:pPr>
        <w:tabs>
          <w:tab w:val="num" w:pos="567"/>
        </w:tabs>
        <w:ind w:left="567" w:hanging="567"/>
      </w:pPr>
      <w:rPr>
        <w:rFonts w:hint="default"/>
        <w:b/>
        <w:caps w:val="0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  <w:b/>
        <w:caps w:val="0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  <w:b/>
        <w:caps w:val="0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  <w:b/>
        <w:caps w:val="0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  <w:b w:val="0"/>
        <w:caps w:val="0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  <w:b w:val="0"/>
        <w:caps w:val="0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  <w:b w:val="0"/>
        <w:caps w:val="0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  <w:b w:val="0"/>
        <w:caps w:val="0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  <w:b w:val="0"/>
        <w:caps w:val="0"/>
      </w:rPr>
    </w:lvl>
  </w:abstractNum>
  <w:abstractNum w:abstractNumId="13" w15:restartNumberingAfterBreak="0">
    <w:nsid w:val="522D5C8E"/>
    <w:multiLevelType w:val="multilevel"/>
    <w:tmpl w:val="028897C8"/>
    <w:styleLink w:val="NoerrListe"/>
    <w:lvl w:ilvl="0">
      <w:start w:val="1"/>
      <w:numFmt w:val="upperLetter"/>
      <w:pStyle w:val="Liste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Liste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Liste3"/>
      <w:lvlText w:val="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pStyle w:val="Liste4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upperLetter"/>
      <w:pStyle w:val="Liste5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pStyle w:val="Liste6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lowerLetter"/>
      <w:pStyle w:val="Liste7"/>
      <w:lvlText w:val="%7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27"/>
      <w:numFmt w:val="lowerLetter"/>
      <w:pStyle w:val="Liste8"/>
      <w:lvlText w:val="%8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russianLower"/>
      <w:pStyle w:val="Liste9"/>
      <w:lvlText w:val="(%9)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4" w15:restartNumberingAfterBreak="0">
    <w:nsid w:val="639924D4"/>
    <w:multiLevelType w:val="hybridMultilevel"/>
    <w:tmpl w:val="0D3CF4A0"/>
    <w:lvl w:ilvl="0" w:tplc="CF64AB44">
      <w:start w:val="1"/>
      <w:numFmt w:val="bullet"/>
      <w:pStyle w:val="List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F1DDC"/>
    <w:multiLevelType w:val="multilevel"/>
    <w:tmpl w:val="03EA7CEA"/>
    <w:styleLink w:val="NoerrListere"/>
    <w:lvl w:ilvl="0">
      <w:start w:val="1"/>
      <w:numFmt w:val="upperLetter"/>
      <w:pStyle w:val="Listere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Listere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Listere3"/>
      <w:lvlText w:val="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pStyle w:val="Listere4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upperLetter"/>
      <w:pStyle w:val="Listere5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pStyle w:val="Listere6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lowerLetter"/>
      <w:pStyle w:val="Listere7"/>
      <w:lvlText w:val="%7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27"/>
      <w:numFmt w:val="lowerLetter"/>
      <w:pStyle w:val="Listere8"/>
      <w:lvlText w:val="%8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russianLower"/>
      <w:pStyle w:val="Listere9"/>
      <w:lvlText w:val="(%9)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6" w15:restartNumberingAfterBreak="0">
    <w:nsid w:val="6ADA0AD5"/>
    <w:multiLevelType w:val="multilevel"/>
    <w:tmpl w:val="79CAB45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3960" w:hanging="1440"/>
      </w:pPr>
      <w:rPr>
        <w:rFonts w:hint="default"/>
      </w:rPr>
    </w:lvl>
  </w:abstractNum>
  <w:abstractNum w:abstractNumId="17" w15:restartNumberingAfterBreak="0">
    <w:nsid w:val="6FCA641F"/>
    <w:multiLevelType w:val="singleLevel"/>
    <w:tmpl w:val="97145720"/>
    <w:lvl w:ilvl="0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</w:rPr>
    </w:lvl>
  </w:abstractNum>
  <w:abstractNum w:abstractNumId="18" w15:restartNumberingAfterBreak="0">
    <w:nsid w:val="72FA2A4B"/>
    <w:multiLevelType w:val="multilevel"/>
    <w:tmpl w:val="3BCA037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568539051">
    <w:abstractNumId w:val="14"/>
  </w:num>
  <w:num w:numId="2" w16cid:durableId="1283148608">
    <w:abstractNumId w:val="3"/>
  </w:num>
  <w:num w:numId="3" w16cid:durableId="599145236">
    <w:abstractNumId w:val="8"/>
    <w:lvlOverride w:ilvl="0">
      <w:lvl w:ilvl="0">
        <w:start w:val="1"/>
        <w:numFmt w:val="decimal"/>
        <w:lvlRestart w:val="0"/>
        <w:pStyle w:val="ListBullet3"/>
        <w:lvlText w:val="%1.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  <w:i w:val="0"/>
          <w:sz w:val="22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upperLetter"/>
        <w:lvlText w:val="(%4)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567"/>
          </w:tabs>
          <w:ind w:left="567" w:hanging="567"/>
        </w:pPr>
        <w:rPr>
          <w:rFonts w:cs="Times New Roman" w:hint="default"/>
          <w:b w:val="0"/>
          <w:i w:val="0"/>
          <w:sz w:val="22"/>
          <w:szCs w:val="24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4" w16cid:durableId="1130364939">
    <w:abstractNumId w:val="2"/>
    <w:lvlOverride w:ilvl="0">
      <w:lvl w:ilvl="0">
        <w:start w:val="1"/>
        <w:numFmt w:val="decimal"/>
        <w:lvlRestart w:val="0"/>
        <w:pStyle w:val="ListBullet4"/>
        <w:lvlText w:val="%1.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  <w:i w:val="0"/>
          <w:sz w:val="22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upperLetter"/>
        <w:lvlText w:val="(%4)"/>
        <w:lvlJc w:val="left"/>
        <w:pPr>
          <w:tabs>
            <w:tab w:val="num" w:pos="567"/>
          </w:tabs>
          <w:ind w:left="567" w:hanging="567"/>
        </w:pPr>
        <w:rPr>
          <w:rFonts w:ascii="Mangal" w:hAnsi="Mangal" w:hint="default"/>
          <w:b w:val="0"/>
          <w:i w:val="0"/>
          <w:sz w:val="22"/>
          <w:szCs w:val="24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567"/>
          </w:tabs>
          <w:ind w:left="567" w:hanging="567"/>
        </w:pPr>
        <w:rPr>
          <w:rFonts w:cs="Times New Roman" w:hint="default"/>
          <w:b w:val="0"/>
          <w:i w:val="0"/>
          <w:sz w:val="22"/>
          <w:szCs w:val="24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5" w16cid:durableId="1268653742">
    <w:abstractNumId w:val="1"/>
  </w:num>
  <w:num w:numId="6" w16cid:durableId="1399866748">
    <w:abstractNumId w:val="6"/>
  </w:num>
  <w:num w:numId="7" w16cid:durableId="259223778">
    <w:abstractNumId w:val="9"/>
  </w:num>
  <w:num w:numId="8" w16cid:durableId="1791586783">
    <w:abstractNumId w:val="15"/>
  </w:num>
  <w:num w:numId="9" w16cid:durableId="591280667">
    <w:abstractNumId w:val="5"/>
  </w:num>
  <w:num w:numId="10" w16cid:durableId="821578820">
    <w:abstractNumId w:val="15"/>
  </w:num>
  <w:num w:numId="11" w16cid:durableId="562064069">
    <w:abstractNumId w:val="13"/>
  </w:num>
  <w:num w:numId="12" w16cid:durableId="604582020">
    <w:abstractNumId w:val="7"/>
  </w:num>
  <w:num w:numId="13" w16cid:durableId="601840401">
    <w:abstractNumId w:val="2"/>
  </w:num>
  <w:num w:numId="14" w16cid:durableId="1724282390">
    <w:abstractNumId w:val="18"/>
    <w:lvlOverride w:ilvl="0">
      <w:lvl w:ilvl="0">
        <w:start w:val="1"/>
        <w:numFmt w:val="decimal"/>
        <w:lvlRestart w:val="0"/>
        <w:lvlText w:val="%1.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  <w:i w:val="0"/>
          <w:sz w:val="22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upperLetter"/>
        <w:lvlText w:val="(%4)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567"/>
          </w:tabs>
          <w:ind w:left="567" w:hanging="567"/>
        </w:pPr>
        <w:rPr>
          <w:rFonts w:cs="Times New Roman" w:hint="default"/>
          <w:b w:val="0"/>
          <w:i w:val="0"/>
          <w:sz w:val="22"/>
          <w:szCs w:val="24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5" w16cid:durableId="1927882236">
    <w:abstractNumId w:val="18"/>
    <w:lvlOverride w:ilvl="0">
      <w:lvl w:ilvl="0">
        <w:start w:val="1"/>
        <w:numFmt w:val="decimal"/>
        <w:lvlRestart w:val="0"/>
        <w:lvlText w:val="%1.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/>
          <w:i w:val="0"/>
          <w:sz w:val="24"/>
          <w:szCs w:val="24"/>
        </w:rPr>
      </w:lvl>
    </w:lvlOverride>
  </w:num>
  <w:num w:numId="16" w16cid:durableId="734013617">
    <w:abstractNumId w:val="12"/>
  </w:num>
  <w:num w:numId="17" w16cid:durableId="992023594">
    <w:abstractNumId w:val="12"/>
  </w:num>
  <w:num w:numId="18" w16cid:durableId="1861358237">
    <w:abstractNumId w:val="12"/>
  </w:num>
  <w:num w:numId="19" w16cid:durableId="1786725748">
    <w:abstractNumId w:val="12"/>
  </w:num>
  <w:num w:numId="20" w16cid:durableId="1429036083">
    <w:abstractNumId w:val="12"/>
  </w:num>
  <w:num w:numId="21" w16cid:durableId="1731882999">
    <w:abstractNumId w:val="12"/>
  </w:num>
  <w:num w:numId="22" w16cid:durableId="1713920269">
    <w:abstractNumId w:val="12"/>
  </w:num>
  <w:num w:numId="23" w16cid:durableId="1987195455">
    <w:abstractNumId w:val="12"/>
  </w:num>
  <w:num w:numId="24" w16cid:durableId="1764296780">
    <w:abstractNumId w:val="12"/>
  </w:num>
  <w:num w:numId="25" w16cid:durableId="1989430895">
    <w:abstractNumId w:val="10"/>
  </w:num>
  <w:num w:numId="26" w16cid:durableId="1682123202">
    <w:abstractNumId w:val="8"/>
    <w:lvlOverride w:ilvl="0">
      <w:lvl w:ilvl="0">
        <w:start w:val="1"/>
        <w:numFmt w:val="decimal"/>
        <w:lvlRestart w:val="0"/>
        <w:pStyle w:val="ListBullet3"/>
        <w:lvlText w:val="%1."/>
        <w:lvlJc w:val="left"/>
        <w:pPr>
          <w:tabs>
            <w:tab w:val="num" w:pos="567"/>
          </w:tabs>
          <w:ind w:left="567" w:hanging="567"/>
        </w:pPr>
        <w:rPr>
          <w:rFonts w:ascii="Calibri" w:hAnsi="Calibri" w:hint="default"/>
          <w:b/>
          <w:i w:val="0"/>
          <w:sz w:val="22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ascii="Calibri" w:hAnsi="Calibri" w:hint="default"/>
          <w:b w:val="0"/>
          <w:i w:val="0"/>
          <w:sz w:val="22"/>
          <w:szCs w:val="24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 w:val="0"/>
          <w:i w:val="0"/>
          <w:sz w:val="24"/>
          <w:szCs w:val="24"/>
        </w:rPr>
      </w:lvl>
    </w:lvlOverride>
    <w:lvlOverride w:ilvl="3">
      <w:lvl w:ilvl="3">
        <w:start w:val="1"/>
        <w:numFmt w:val="upperLetter"/>
        <w:lvlText w:val="(%4)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 w:val="0"/>
          <w:i w:val="0"/>
          <w:sz w:val="24"/>
          <w:szCs w:val="24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7" w16cid:durableId="405616005">
    <w:abstractNumId w:val="17"/>
  </w:num>
  <w:num w:numId="28" w16cid:durableId="90011926">
    <w:abstractNumId w:val="11"/>
  </w:num>
  <w:num w:numId="29" w16cid:durableId="1031029068">
    <w:abstractNumId w:val="4"/>
  </w:num>
  <w:num w:numId="30" w16cid:durableId="718558269">
    <w:abstractNumId w:val="0"/>
  </w:num>
  <w:num w:numId="31" w16cid:durableId="1248881758">
    <w:abstractNumId w:val="8"/>
    <w:lvlOverride w:ilvl="0">
      <w:lvl w:ilvl="0">
        <w:start w:val="1"/>
        <w:numFmt w:val="decimal"/>
        <w:lvlRestart w:val="0"/>
        <w:pStyle w:val="ListBullet3"/>
        <w:lvlText w:val="%1."/>
        <w:lvlJc w:val="left"/>
        <w:pPr>
          <w:tabs>
            <w:tab w:val="num" w:pos="567"/>
          </w:tabs>
          <w:ind w:left="567" w:hanging="567"/>
        </w:pPr>
        <w:rPr>
          <w:rFonts w:ascii="Arial" w:hAnsi="Arial" w:hint="default"/>
          <w:b/>
          <w:i w:val="0"/>
          <w:sz w:val="22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ascii="Arial" w:hAnsi="Arial" w:hint="default"/>
          <w:b w:val="0"/>
          <w:i w:val="0"/>
          <w:sz w:val="22"/>
          <w:szCs w:val="24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 w:val="0"/>
          <w:i w:val="0"/>
          <w:sz w:val="24"/>
          <w:szCs w:val="24"/>
        </w:rPr>
      </w:lvl>
    </w:lvlOverride>
    <w:lvlOverride w:ilvl="3">
      <w:lvl w:ilvl="3">
        <w:start w:val="1"/>
        <w:numFmt w:val="upperLetter"/>
        <w:lvlText w:val="(%4)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 w:val="0"/>
          <w:i w:val="0"/>
          <w:sz w:val="24"/>
          <w:szCs w:val="24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2" w16cid:durableId="1966082553">
    <w:abstractNumId w:val="2"/>
    <w:lvlOverride w:ilvl="0">
      <w:lvl w:ilvl="0">
        <w:start w:val="1"/>
        <w:numFmt w:val="decimal"/>
        <w:lvlRestart w:val="0"/>
        <w:pStyle w:val="ListBullet4"/>
        <w:lvlText w:val="%1.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  <w:i w:val="0"/>
          <w:sz w:val="22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upperLetter"/>
        <w:lvlText w:val="(%4)"/>
        <w:lvlJc w:val="left"/>
        <w:pPr>
          <w:tabs>
            <w:tab w:val="num" w:pos="567"/>
          </w:tabs>
          <w:ind w:left="567" w:hanging="567"/>
        </w:pPr>
        <w:rPr>
          <w:rFonts w:ascii="Mangal" w:hAnsi="Mangal" w:hint="default"/>
          <w:b w:val="0"/>
          <w:i w:val="0"/>
          <w:sz w:val="22"/>
          <w:szCs w:val="24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567"/>
          </w:tabs>
          <w:ind w:left="567" w:hanging="567"/>
        </w:pPr>
        <w:rPr>
          <w:rFonts w:cs="Times New Roman" w:hint="default"/>
          <w:b w:val="0"/>
          <w:i w:val="0"/>
          <w:sz w:val="22"/>
          <w:szCs w:val="24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3" w16cid:durableId="110786952">
    <w:abstractNumId w:val="18"/>
    <w:lvlOverride w:ilvl="0">
      <w:lvl w:ilvl="0">
        <w:start w:val="1"/>
        <w:numFmt w:val="decimal"/>
        <w:lvlRestart w:val="0"/>
        <w:lvlText w:val="%1.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  <w:i w:val="0"/>
          <w:sz w:val="22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upperLetter"/>
        <w:lvlText w:val="(%4)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sz w:val="22"/>
          <w:szCs w:val="24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567"/>
          </w:tabs>
          <w:ind w:left="567" w:hanging="567"/>
        </w:pPr>
        <w:rPr>
          <w:rFonts w:cs="Times New Roman" w:hint="default"/>
          <w:b w:val="0"/>
          <w:i w:val="0"/>
          <w:sz w:val="22"/>
          <w:szCs w:val="24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4" w16cid:durableId="1947037464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DateAndTime/>
  <w:embedSystemFonts/>
  <w:proofState w:spelling="clean" w:grammar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567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271"/>
    <w:rsid w:val="0000004E"/>
    <w:rsid w:val="00000FC8"/>
    <w:rsid w:val="000016DC"/>
    <w:rsid w:val="00003688"/>
    <w:rsid w:val="00003E8A"/>
    <w:rsid w:val="00004F4A"/>
    <w:rsid w:val="00011086"/>
    <w:rsid w:val="00012161"/>
    <w:rsid w:val="000140FD"/>
    <w:rsid w:val="00014D60"/>
    <w:rsid w:val="00020BB9"/>
    <w:rsid w:val="00023327"/>
    <w:rsid w:val="0002390F"/>
    <w:rsid w:val="000261B0"/>
    <w:rsid w:val="00026D3E"/>
    <w:rsid w:val="00031E8E"/>
    <w:rsid w:val="00035AFD"/>
    <w:rsid w:val="00041DD4"/>
    <w:rsid w:val="0004284A"/>
    <w:rsid w:val="00043855"/>
    <w:rsid w:val="00045E53"/>
    <w:rsid w:val="0004628B"/>
    <w:rsid w:val="00056A06"/>
    <w:rsid w:val="00057AF3"/>
    <w:rsid w:val="0006070C"/>
    <w:rsid w:val="0006236C"/>
    <w:rsid w:val="00070F43"/>
    <w:rsid w:val="00072901"/>
    <w:rsid w:val="000731EB"/>
    <w:rsid w:val="00073BFE"/>
    <w:rsid w:val="00076324"/>
    <w:rsid w:val="00082C57"/>
    <w:rsid w:val="00085876"/>
    <w:rsid w:val="00086136"/>
    <w:rsid w:val="00086527"/>
    <w:rsid w:val="00087A34"/>
    <w:rsid w:val="00087B36"/>
    <w:rsid w:val="00091B21"/>
    <w:rsid w:val="00094D33"/>
    <w:rsid w:val="0009724E"/>
    <w:rsid w:val="000A343F"/>
    <w:rsid w:val="000A3BA8"/>
    <w:rsid w:val="000A56C4"/>
    <w:rsid w:val="000A5967"/>
    <w:rsid w:val="000A78D9"/>
    <w:rsid w:val="000A7EBD"/>
    <w:rsid w:val="000B6C49"/>
    <w:rsid w:val="000C0FBD"/>
    <w:rsid w:val="000C4A50"/>
    <w:rsid w:val="000C5ADF"/>
    <w:rsid w:val="000C6925"/>
    <w:rsid w:val="000D0D0D"/>
    <w:rsid w:val="000D1679"/>
    <w:rsid w:val="000D3179"/>
    <w:rsid w:val="000D53D9"/>
    <w:rsid w:val="000D5E07"/>
    <w:rsid w:val="000D631D"/>
    <w:rsid w:val="000E003E"/>
    <w:rsid w:val="000E0071"/>
    <w:rsid w:val="000E18F4"/>
    <w:rsid w:val="000E78B5"/>
    <w:rsid w:val="000F02C7"/>
    <w:rsid w:val="000F0FCE"/>
    <w:rsid w:val="000F1080"/>
    <w:rsid w:val="000F1B9F"/>
    <w:rsid w:val="000F3256"/>
    <w:rsid w:val="000F434D"/>
    <w:rsid w:val="000F54FD"/>
    <w:rsid w:val="000F6F91"/>
    <w:rsid w:val="000F7C79"/>
    <w:rsid w:val="001005A5"/>
    <w:rsid w:val="0010624D"/>
    <w:rsid w:val="00106F78"/>
    <w:rsid w:val="00111CE5"/>
    <w:rsid w:val="00112F64"/>
    <w:rsid w:val="00113302"/>
    <w:rsid w:val="001173EB"/>
    <w:rsid w:val="00117C80"/>
    <w:rsid w:val="00121E7E"/>
    <w:rsid w:val="00123075"/>
    <w:rsid w:val="0012335D"/>
    <w:rsid w:val="00131A56"/>
    <w:rsid w:val="0013274A"/>
    <w:rsid w:val="00144471"/>
    <w:rsid w:val="0014453C"/>
    <w:rsid w:val="001446E9"/>
    <w:rsid w:val="00144F17"/>
    <w:rsid w:val="00150C73"/>
    <w:rsid w:val="00151799"/>
    <w:rsid w:val="0015223A"/>
    <w:rsid w:val="00153A4F"/>
    <w:rsid w:val="00156092"/>
    <w:rsid w:val="00156827"/>
    <w:rsid w:val="00157514"/>
    <w:rsid w:val="001608D9"/>
    <w:rsid w:val="00160996"/>
    <w:rsid w:val="00162A4E"/>
    <w:rsid w:val="001630D3"/>
    <w:rsid w:val="00165F8A"/>
    <w:rsid w:val="0017164C"/>
    <w:rsid w:val="001761CB"/>
    <w:rsid w:val="001763C7"/>
    <w:rsid w:val="001769D5"/>
    <w:rsid w:val="00182D8F"/>
    <w:rsid w:val="00184576"/>
    <w:rsid w:val="0018498A"/>
    <w:rsid w:val="00186A1B"/>
    <w:rsid w:val="001876D5"/>
    <w:rsid w:val="00187B10"/>
    <w:rsid w:val="00190C36"/>
    <w:rsid w:val="00194DB4"/>
    <w:rsid w:val="001A58C0"/>
    <w:rsid w:val="001A58ED"/>
    <w:rsid w:val="001B48DB"/>
    <w:rsid w:val="001C1410"/>
    <w:rsid w:val="001C3C1F"/>
    <w:rsid w:val="001C6FD6"/>
    <w:rsid w:val="001C70AC"/>
    <w:rsid w:val="001D213F"/>
    <w:rsid w:val="001D223C"/>
    <w:rsid w:val="001E00B9"/>
    <w:rsid w:val="001E2D12"/>
    <w:rsid w:val="001E5802"/>
    <w:rsid w:val="001E5B2E"/>
    <w:rsid w:val="001E7330"/>
    <w:rsid w:val="001E77A6"/>
    <w:rsid w:val="001F0D61"/>
    <w:rsid w:val="001F1111"/>
    <w:rsid w:val="001F17CD"/>
    <w:rsid w:val="001F1FDD"/>
    <w:rsid w:val="001F21C0"/>
    <w:rsid w:val="001F2804"/>
    <w:rsid w:val="001F2A09"/>
    <w:rsid w:val="001F45DB"/>
    <w:rsid w:val="001F5368"/>
    <w:rsid w:val="001F5FE5"/>
    <w:rsid w:val="001F61E9"/>
    <w:rsid w:val="001F6836"/>
    <w:rsid w:val="00202F21"/>
    <w:rsid w:val="002033EF"/>
    <w:rsid w:val="0020656D"/>
    <w:rsid w:val="00206E35"/>
    <w:rsid w:val="00210C53"/>
    <w:rsid w:val="00211608"/>
    <w:rsid w:val="00211755"/>
    <w:rsid w:val="0021466F"/>
    <w:rsid w:val="00214CE1"/>
    <w:rsid w:val="00214D01"/>
    <w:rsid w:val="00216370"/>
    <w:rsid w:val="00220E16"/>
    <w:rsid w:val="00225C51"/>
    <w:rsid w:val="0023043E"/>
    <w:rsid w:val="002319AA"/>
    <w:rsid w:val="0023379F"/>
    <w:rsid w:val="00234853"/>
    <w:rsid w:val="002349E7"/>
    <w:rsid w:val="00234B01"/>
    <w:rsid w:val="00236DAE"/>
    <w:rsid w:val="00242188"/>
    <w:rsid w:val="0024420D"/>
    <w:rsid w:val="00244DFE"/>
    <w:rsid w:val="00246925"/>
    <w:rsid w:val="00256FCD"/>
    <w:rsid w:val="0025749A"/>
    <w:rsid w:val="00261139"/>
    <w:rsid w:val="00266830"/>
    <w:rsid w:val="002678E3"/>
    <w:rsid w:val="00270080"/>
    <w:rsid w:val="00270128"/>
    <w:rsid w:val="00270751"/>
    <w:rsid w:val="00271ABC"/>
    <w:rsid w:val="00271BEC"/>
    <w:rsid w:val="00272D77"/>
    <w:rsid w:val="00274E77"/>
    <w:rsid w:val="00276854"/>
    <w:rsid w:val="00284D18"/>
    <w:rsid w:val="00286B7B"/>
    <w:rsid w:val="00290856"/>
    <w:rsid w:val="0029123B"/>
    <w:rsid w:val="0029152F"/>
    <w:rsid w:val="00292911"/>
    <w:rsid w:val="0029392A"/>
    <w:rsid w:val="002A0181"/>
    <w:rsid w:val="002A4EF6"/>
    <w:rsid w:val="002A75BF"/>
    <w:rsid w:val="002B07BA"/>
    <w:rsid w:val="002B5949"/>
    <w:rsid w:val="002B5F19"/>
    <w:rsid w:val="002B6221"/>
    <w:rsid w:val="002B6CCA"/>
    <w:rsid w:val="002B6FED"/>
    <w:rsid w:val="002B7B9E"/>
    <w:rsid w:val="002C36E6"/>
    <w:rsid w:val="002C5677"/>
    <w:rsid w:val="002C62C6"/>
    <w:rsid w:val="002D2A70"/>
    <w:rsid w:val="002D3522"/>
    <w:rsid w:val="002D3A22"/>
    <w:rsid w:val="002E07C0"/>
    <w:rsid w:val="002E1ACD"/>
    <w:rsid w:val="002E4544"/>
    <w:rsid w:val="002E67BE"/>
    <w:rsid w:val="002F332D"/>
    <w:rsid w:val="002F344D"/>
    <w:rsid w:val="002F64CE"/>
    <w:rsid w:val="00303385"/>
    <w:rsid w:val="00306E42"/>
    <w:rsid w:val="003077D2"/>
    <w:rsid w:val="00310969"/>
    <w:rsid w:val="00310B7C"/>
    <w:rsid w:val="00310C59"/>
    <w:rsid w:val="00312738"/>
    <w:rsid w:val="003169DE"/>
    <w:rsid w:val="00326391"/>
    <w:rsid w:val="00330C16"/>
    <w:rsid w:val="00333913"/>
    <w:rsid w:val="00333FDD"/>
    <w:rsid w:val="00336A52"/>
    <w:rsid w:val="0034117F"/>
    <w:rsid w:val="00345757"/>
    <w:rsid w:val="0034624B"/>
    <w:rsid w:val="00350DF0"/>
    <w:rsid w:val="00352B4D"/>
    <w:rsid w:val="0035443B"/>
    <w:rsid w:val="00361433"/>
    <w:rsid w:val="00365B3F"/>
    <w:rsid w:val="00371E93"/>
    <w:rsid w:val="00372A03"/>
    <w:rsid w:val="00372DD8"/>
    <w:rsid w:val="00374AA2"/>
    <w:rsid w:val="003771DB"/>
    <w:rsid w:val="003868CD"/>
    <w:rsid w:val="00387A79"/>
    <w:rsid w:val="00390F8E"/>
    <w:rsid w:val="00394529"/>
    <w:rsid w:val="0039498D"/>
    <w:rsid w:val="00395608"/>
    <w:rsid w:val="00395BA1"/>
    <w:rsid w:val="00395D7E"/>
    <w:rsid w:val="003975AA"/>
    <w:rsid w:val="003A2CD1"/>
    <w:rsid w:val="003A6AC6"/>
    <w:rsid w:val="003B2C94"/>
    <w:rsid w:val="003B40F5"/>
    <w:rsid w:val="003B4414"/>
    <w:rsid w:val="003B68E9"/>
    <w:rsid w:val="003C6496"/>
    <w:rsid w:val="003D036D"/>
    <w:rsid w:val="003D2751"/>
    <w:rsid w:val="003D3195"/>
    <w:rsid w:val="003D4242"/>
    <w:rsid w:val="003E245F"/>
    <w:rsid w:val="003E2492"/>
    <w:rsid w:val="003E3F6E"/>
    <w:rsid w:val="003E6808"/>
    <w:rsid w:val="003E7D5A"/>
    <w:rsid w:val="003F270C"/>
    <w:rsid w:val="003F495A"/>
    <w:rsid w:val="003F7652"/>
    <w:rsid w:val="003F7E35"/>
    <w:rsid w:val="00402337"/>
    <w:rsid w:val="00402F21"/>
    <w:rsid w:val="004039D5"/>
    <w:rsid w:val="00403A03"/>
    <w:rsid w:val="00403F5F"/>
    <w:rsid w:val="00403FE5"/>
    <w:rsid w:val="0040490F"/>
    <w:rsid w:val="004055D5"/>
    <w:rsid w:val="00410C89"/>
    <w:rsid w:val="0041379C"/>
    <w:rsid w:val="0041559F"/>
    <w:rsid w:val="00420312"/>
    <w:rsid w:val="00423E51"/>
    <w:rsid w:val="00427114"/>
    <w:rsid w:val="00427EDC"/>
    <w:rsid w:val="00433F45"/>
    <w:rsid w:val="004409AB"/>
    <w:rsid w:val="00442455"/>
    <w:rsid w:val="00443201"/>
    <w:rsid w:val="00445F34"/>
    <w:rsid w:val="0044619F"/>
    <w:rsid w:val="00447DB4"/>
    <w:rsid w:val="00452CF5"/>
    <w:rsid w:val="00455318"/>
    <w:rsid w:val="00455CCA"/>
    <w:rsid w:val="00455F23"/>
    <w:rsid w:val="004613E4"/>
    <w:rsid w:val="00461A55"/>
    <w:rsid w:val="00462285"/>
    <w:rsid w:val="00463307"/>
    <w:rsid w:val="00463BE3"/>
    <w:rsid w:val="00466EDA"/>
    <w:rsid w:val="00470DF1"/>
    <w:rsid w:val="004771F9"/>
    <w:rsid w:val="004827F7"/>
    <w:rsid w:val="00484AD9"/>
    <w:rsid w:val="00494DFC"/>
    <w:rsid w:val="00495E34"/>
    <w:rsid w:val="004970BA"/>
    <w:rsid w:val="004A0FFC"/>
    <w:rsid w:val="004B1AF4"/>
    <w:rsid w:val="004B3467"/>
    <w:rsid w:val="004B42D0"/>
    <w:rsid w:val="004B44E9"/>
    <w:rsid w:val="004B46E5"/>
    <w:rsid w:val="004B7166"/>
    <w:rsid w:val="004B7B91"/>
    <w:rsid w:val="004B7F6D"/>
    <w:rsid w:val="004C0268"/>
    <w:rsid w:val="004C1BD5"/>
    <w:rsid w:val="004C26DC"/>
    <w:rsid w:val="004C4B56"/>
    <w:rsid w:val="004C4D67"/>
    <w:rsid w:val="004C5790"/>
    <w:rsid w:val="004C5D9D"/>
    <w:rsid w:val="004C6395"/>
    <w:rsid w:val="004D01E0"/>
    <w:rsid w:val="004D03F7"/>
    <w:rsid w:val="004D1460"/>
    <w:rsid w:val="004D3843"/>
    <w:rsid w:val="004D7161"/>
    <w:rsid w:val="004E0E67"/>
    <w:rsid w:val="004E3ADD"/>
    <w:rsid w:val="004E3C76"/>
    <w:rsid w:val="004E68C1"/>
    <w:rsid w:val="004E76BD"/>
    <w:rsid w:val="004F03B2"/>
    <w:rsid w:val="004F03E2"/>
    <w:rsid w:val="004F19DD"/>
    <w:rsid w:val="004F3B20"/>
    <w:rsid w:val="004F5EEA"/>
    <w:rsid w:val="004F6C54"/>
    <w:rsid w:val="004F7C28"/>
    <w:rsid w:val="00504B7A"/>
    <w:rsid w:val="005051CE"/>
    <w:rsid w:val="005108D2"/>
    <w:rsid w:val="00511765"/>
    <w:rsid w:val="005124EB"/>
    <w:rsid w:val="00515040"/>
    <w:rsid w:val="0051650B"/>
    <w:rsid w:val="0051677C"/>
    <w:rsid w:val="00522D62"/>
    <w:rsid w:val="005312BB"/>
    <w:rsid w:val="00532604"/>
    <w:rsid w:val="00533BB1"/>
    <w:rsid w:val="0053624B"/>
    <w:rsid w:val="00537DD8"/>
    <w:rsid w:val="00541888"/>
    <w:rsid w:val="005426B0"/>
    <w:rsid w:val="00543F1B"/>
    <w:rsid w:val="005456D5"/>
    <w:rsid w:val="00545B01"/>
    <w:rsid w:val="005461DC"/>
    <w:rsid w:val="00551E2B"/>
    <w:rsid w:val="005520A9"/>
    <w:rsid w:val="00555CCA"/>
    <w:rsid w:val="005568E3"/>
    <w:rsid w:val="0056318D"/>
    <w:rsid w:val="00563411"/>
    <w:rsid w:val="00563F1C"/>
    <w:rsid w:val="005643D6"/>
    <w:rsid w:val="00571661"/>
    <w:rsid w:val="005724FD"/>
    <w:rsid w:val="0057489E"/>
    <w:rsid w:val="0058238D"/>
    <w:rsid w:val="00587C70"/>
    <w:rsid w:val="00587F5B"/>
    <w:rsid w:val="00590BA2"/>
    <w:rsid w:val="00594561"/>
    <w:rsid w:val="0059481A"/>
    <w:rsid w:val="005949E6"/>
    <w:rsid w:val="005A30A2"/>
    <w:rsid w:val="005A644D"/>
    <w:rsid w:val="005A798D"/>
    <w:rsid w:val="005B08C5"/>
    <w:rsid w:val="005B2081"/>
    <w:rsid w:val="005B4509"/>
    <w:rsid w:val="005C2C6A"/>
    <w:rsid w:val="005C6C26"/>
    <w:rsid w:val="005D2C66"/>
    <w:rsid w:val="005D41DE"/>
    <w:rsid w:val="005D59B7"/>
    <w:rsid w:val="005D6058"/>
    <w:rsid w:val="005E13C0"/>
    <w:rsid w:val="005E3540"/>
    <w:rsid w:val="005E4A96"/>
    <w:rsid w:val="005F1C5C"/>
    <w:rsid w:val="005F26DB"/>
    <w:rsid w:val="005F4107"/>
    <w:rsid w:val="005F5C4E"/>
    <w:rsid w:val="00606CCF"/>
    <w:rsid w:val="006070B2"/>
    <w:rsid w:val="00607274"/>
    <w:rsid w:val="00607DF6"/>
    <w:rsid w:val="0061403E"/>
    <w:rsid w:val="006233E4"/>
    <w:rsid w:val="006245FF"/>
    <w:rsid w:val="00626E72"/>
    <w:rsid w:val="0062750C"/>
    <w:rsid w:val="00630718"/>
    <w:rsid w:val="00631415"/>
    <w:rsid w:val="006318B8"/>
    <w:rsid w:val="006332B4"/>
    <w:rsid w:val="00634667"/>
    <w:rsid w:val="006352E3"/>
    <w:rsid w:val="00636036"/>
    <w:rsid w:val="006376C5"/>
    <w:rsid w:val="00640236"/>
    <w:rsid w:val="006420FD"/>
    <w:rsid w:val="00642ACE"/>
    <w:rsid w:val="00643D52"/>
    <w:rsid w:val="00643EFD"/>
    <w:rsid w:val="006444B5"/>
    <w:rsid w:val="006455F6"/>
    <w:rsid w:val="0064670D"/>
    <w:rsid w:val="00646B86"/>
    <w:rsid w:val="00647107"/>
    <w:rsid w:val="00647648"/>
    <w:rsid w:val="00650471"/>
    <w:rsid w:val="0065066B"/>
    <w:rsid w:val="006543D6"/>
    <w:rsid w:val="006550C8"/>
    <w:rsid w:val="00655EAA"/>
    <w:rsid w:val="00656BF2"/>
    <w:rsid w:val="00657950"/>
    <w:rsid w:val="00662BF9"/>
    <w:rsid w:val="0066382D"/>
    <w:rsid w:val="006650AB"/>
    <w:rsid w:val="00666B86"/>
    <w:rsid w:val="00666BA5"/>
    <w:rsid w:val="00667819"/>
    <w:rsid w:val="00667E89"/>
    <w:rsid w:val="006707AB"/>
    <w:rsid w:val="00673F60"/>
    <w:rsid w:val="006742F9"/>
    <w:rsid w:val="00674C73"/>
    <w:rsid w:val="00676B2D"/>
    <w:rsid w:val="00687B99"/>
    <w:rsid w:val="00687C48"/>
    <w:rsid w:val="0069006D"/>
    <w:rsid w:val="00690D63"/>
    <w:rsid w:val="0069151F"/>
    <w:rsid w:val="00692D8F"/>
    <w:rsid w:val="00692F55"/>
    <w:rsid w:val="00692F61"/>
    <w:rsid w:val="00694228"/>
    <w:rsid w:val="006953CE"/>
    <w:rsid w:val="006A005D"/>
    <w:rsid w:val="006A02E8"/>
    <w:rsid w:val="006A1298"/>
    <w:rsid w:val="006A2B57"/>
    <w:rsid w:val="006A6BFF"/>
    <w:rsid w:val="006A7757"/>
    <w:rsid w:val="006A7D52"/>
    <w:rsid w:val="006B0D2B"/>
    <w:rsid w:val="006B2E21"/>
    <w:rsid w:val="006B68C6"/>
    <w:rsid w:val="006C5607"/>
    <w:rsid w:val="006D2AC9"/>
    <w:rsid w:val="006D3454"/>
    <w:rsid w:val="006D509A"/>
    <w:rsid w:val="006D6F96"/>
    <w:rsid w:val="006D7F8E"/>
    <w:rsid w:val="006E1EDC"/>
    <w:rsid w:val="006E2FB6"/>
    <w:rsid w:val="006E361E"/>
    <w:rsid w:val="006E576B"/>
    <w:rsid w:val="006E58AD"/>
    <w:rsid w:val="006F0829"/>
    <w:rsid w:val="006F0B18"/>
    <w:rsid w:val="006F2A18"/>
    <w:rsid w:val="006F34A7"/>
    <w:rsid w:val="006F34FE"/>
    <w:rsid w:val="00700293"/>
    <w:rsid w:val="00700932"/>
    <w:rsid w:val="00700D9A"/>
    <w:rsid w:val="0070387B"/>
    <w:rsid w:val="00705105"/>
    <w:rsid w:val="007108B6"/>
    <w:rsid w:val="00713073"/>
    <w:rsid w:val="007138B6"/>
    <w:rsid w:val="0071425B"/>
    <w:rsid w:val="00715872"/>
    <w:rsid w:val="0072241E"/>
    <w:rsid w:val="00722609"/>
    <w:rsid w:val="0073041B"/>
    <w:rsid w:val="00730D01"/>
    <w:rsid w:val="00730E6D"/>
    <w:rsid w:val="0073374B"/>
    <w:rsid w:val="007348EF"/>
    <w:rsid w:val="00735814"/>
    <w:rsid w:val="00735EC9"/>
    <w:rsid w:val="00736193"/>
    <w:rsid w:val="00736F7A"/>
    <w:rsid w:val="00746A62"/>
    <w:rsid w:val="00747A3C"/>
    <w:rsid w:val="00747BBF"/>
    <w:rsid w:val="007507FF"/>
    <w:rsid w:val="007519A4"/>
    <w:rsid w:val="007530CB"/>
    <w:rsid w:val="007555BA"/>
    <w:rsid w:val="00755780"/>
    <w:rsid w:val="00755D0A"/>
    <w:rsid w:val="00756C4D"/>
    <w:rsid w:val="007627B8"/>
    <w:rsid w:val="007630ED"/>
    <w:rsid w:val="00763109"/>
    <w:rsid w:val="007635FB"/>
    <w:rsid w:val="00767DA4"/>
    <w:rsid w:val="0077153E"/>
    <w:rsid w:val="007731A1"/>
    <w:rsid w:val="00774A68"/>
    <w:rsid w:val="00775DD2"/>
    <w:rsid w:val="007765D1"/>
    <w:rsid w:val="00780458"/>
    <w:rsid w:val="0078217C"/>
    <w:rsid w:val="00783B3A"/>
    <w:rsid w:val="00783F1C"/>
    <w:rsid w:val="00787C14"/>
    <w:rsid w:val="00790400"/>
    <w:rsid w:val="00790629"/>
    <w:rsid w:val="0079602B"/>
    <w:rsid w:val="00796F68"/>
    <w:rsid w:val="007975B2"/>
    <w:rsid w:val="007A0246"/>
    <w:rsid w:val="007A4981"/>
    <w:rsid w:val="007B16CF"/>
    <w:rsid w:val="007B1ED8"/>
    <w:rsid w:val="007B2EC1"/>
    <w:rsid w:val="007B595D"/>
    <w:rsid w:val="007B5DB5"/>
    <w:rsid w:val="007C05CD"/>
    <w:rsid w:val="007C0733"/>
    <w:rsid w:val="007C247D"/>
    <w:rsid w:val="007D15C3"/>
    <w:rsid w:val="007D261B"/>
    <w:rsid w:val="007D3955"/>
    <w:rsid w:val="007D446B"/>
    <w:rsid w:val="007D53BE"/>
    <w:rsid w:val="007D548D"/>
    <w:rsid w:val="007D54D4"/>
    <w:rsid w:val="007D77C0"/>
    <w:rsid w:val="007E1C39"/>
    <w:rsid w:val="007E2E07"/>
    <w:rsid w:val="007E4D6E"/>
    <w:rsid w:val="007E4D72"/>
    <w:rsid w:val="007E5DAC"/>
    <w:rsid w:val="007F1045"/>
    <w:rsid w:val="007F1F00"/>
    <w:rsid w:val="007F2027"/>
    <w:rsid w:val="007F7F12"/>
    <w:rsid w:val="0080041C"/>
    <w:rsid w:val="008017FD"/>
    <w:rsid w:val="00802AA6"/>
    <w:rsid w:val="00804456"/>
    <w:rsid w:val="00806EEC"/>
    <w:rsid w:val="008070A2"/>
    <w:rsid w:val="00811900"/>
    <w:rsid w:val="00815B5A"/>
    <w:rsid w:val="00815FB4"/>
    <w:rsid w:val="00816BF6"/>
    <w:rsid w:val="00816C65"/>
    <w:rsid w:val="008177AF"/>
    <w:rsid w:val="00820859"/>
    <w:rsid w:val="0082180C"/>
    <w:rsid w:val="00824429"/>
    <w:rsid w:val="00825638"/>
    <w:rsid w:val="00833319"/>
    <w:rsid w:val="0083697A"/>
    <w:rsid w:val="00840A03"/>
    <w:rsid w:val="00841EFA"/>
    <w:rsid w:val="00842E04"/>
    <w:rsid w:val="008465B1"/>
    <w:rsid w:val="0085555A"/>
    <w:rsid w:val="00855A40"/>
    <w:rsid w:val="0086123E"/>
    <w:rsid w:val="008647B1"/>
    <w:rsid w:val="00864823"/>
    <w:rsid w:val="00864AAA"/>
    <w:rsid w:val="008661CC"/>
    <w:rsid w:val="00867911"/>
    <w:rsid w:val="0087062E"/>
    <w:rsid w:val="00871693"/>
    <w:rsid w:val="00871E8B"/>
    <w:rsid w:val="00874165"/>
    <w:rsid w:val="008816BF"/>
    <w:rsid w:val="008834DB"/>
    <w:rsid w:val="00883965"/>
    <w:rsid w:val="00884B41"/>
    <w:rsid w:val="00887A4B"/>
    <w:rsid w:val="00893058"/>
    <w:rsid w:val="00896A13"/>
    <w:rsid w:val="008A07F1"/>
    <w:rsid w:val="008A24BE"/>
    <w:rsid w:val="008A3C47"/>
    <w:rsid w:val="008A4FC2"/>
    <w:rsid w:val="008A57DD"/>
    <w:rsid w:val="008A740F"/>
    <w:rsid w:val="008A7BEB"/>
    <w:rsid w:val="008B0483"/>
    <w:rsid w:val="008B053C"/>
    <w:rsid w:val="008B11D4"/>
    <w:rsid w:val="008B14E3"/>
    <w:rsid w:val="008B4713"/>
    <w:rsid w:val="008B7E51"/>
    <w:rsid w:val="008C054D"/>
    <w:rsid w:val="008C11B5"/>
    <w:rsid w:val="008C2C62"/>
    <w:rsid w:val="008C4B3C"/>
    <w:rsid w:val="008C4DF3"/>
    <w:rsid w:val="008C5B74"/>
    <w:rsid w:val="008C6274"/>
    <w:rsid w:val="008C6552"/>
    <w:rsid w:val="008C6DD1"/>
    <w:rsid w:val="008D2531"/>
    <w:rsid w:val="008D3C54"/>
    <w:rsid w:val="008E4278"/>
    <w:rsid w:val="008E4558"/>
    <w:rsid w:val="008E4C8A"/>
    <w:rsid w:val="008E73BE"/>
    <w:rsid w:val="008F45E5"/>
    <w:rsid w:val="008F5F33"/>
    <w:rsid w:val="008F7C11"/>
    <w:rsid w:val="008F7FE1"/>
    <w:rsid w:val="00900939"/>
    <w:rsid w:val="00902CEE"/>
    <w:rsid w:val="009034F3"/>
    <w:rsid w:val="009068B0"/>
    <w:rsid w:val="00910C68"/>
    <w:rsid w:val="009112A8"/>
    <w:rsid w:val="00911F14"/>
    <w:rsid w:val="009166D8"/>
    <w:rsid w:val="00916B21"/>
    <w:rsid w:val="00916FBC"/>
    <w:rsid w:val="0092182E"/>
    <w:rsid w:val="00924E23"/>
    <w:rsid w:val="00927350"/>
    <w:rsid w:val="00927973"/>
    <w:rsid w:val="00930E11"/>
    <w:rsid w:val="009317E7"/>
    <w:rsid w:val="00933040"/>
    <w:rsid w:val="00936BE7"/>
    <w:rsid w:val="009373AC"/>
    <w:rsid w:val="00937EDF"/>
    <w:rsid w:val="00950820"/>
    <w:rsid w:val="00954CD9"/>
    <w:rsid w:val="0095747D"/>
    <w:rsid w:val="0096054C"/>
    <w:rsid w:val="00962CAD"/>
    <w:rsid w:val="00962D8D"/>
    <w:rsid w:val="00962E84"/>
    <w:rsid w:val="00963C80"/>
    <w:rsid w:val="00963D6F"/>
    <w:rsid w:val="009665EA"/>
    <w:rsid w:val="00966E72"/>
    <w:rsid w:val="009676AF"/>
    <w:rsid w:val="009707C1"/>
    <w:rsid w:val="00973F13"/>
    <w:rsid w:val="00976450"/>
    <w:rsid w:val="009767B5"/>
    <w:rsid w:val="00976980"/>
    <w:rsid w:val="00977A5F"/>
    <w:rsid w:val="00982834"/>
    <w:rsid w:val="00985AAA"/>
    <w:rsid w:val="00986D7A"/>
    <w:rsid w:val="00987C71"/>
    <w:rsid w:val="00991386"/>
    <w:rsid w:val="00991760"/>
    <w:rsid w:val="00997337"/>
    <w:rsid w:val="009A01C0"/>
    <w:rsid w:val="009A0850"/>
    <w:rsid w:val="009A175F"/>
    <w:rsid w:val="009A3336"/>
    <w:rsid w:val="009A408C"/>
    <w:rsid w:val="009A62E6"/>
    <w:rsid w:val="009B0279"/>
    <w:rsid w:val="009B0280"/>
    <w:rsid w:val="009B4D64"/>
    <w:rsid w:val="009B5585"/>
    <w:rsid w:val="009B7260"/>
    <w:rsid w:val="009B7F96"/>
    <w:rsid w:val="009C0140"/>
    <w:rsid w:val="009C283B"/>
    <w:rsid w:val="009C3C0A"/>
    <w:rsid w:val="009C5380"/>
    <w:rsid w:val="009C58EA"/>
    <w:rsid w:val="009D28B0"/>
    <w:rsid w:val="009D4B00"/>
    <w:rsid w:val="009D4B3F"/>
    <w:rsid w:val="009D4D3F"/>
    <w:rsid w:val="009D5179"/>
    <w:rsid w:val="009D7CA6"/>
    <w:rsid w:val="009E2336"/>
    <w:rsid w:val="009E29C9"/>
    <w:rsid w:val="009E4EAA"/>
    <w:rsid w:val="009F05EA"/>
    <w:rsid w:val="009F1AFE"/>
    <w:rsid w:val="009F24FC"/>
    <w:rsid w:val="009F3065"/>
    <w:rsid w:val="009F3FD3"/>
    <w:rsid w:val="009F42B2"/>
    <w:rsid w:val="009F4D49"/>
    <w:rsid w:val="00A013DD"/>
    <w:rsid w:val="00A03540"/>
    <w:rsid w:val="00A03D97"/>
    <w:rsid w:val="00A05BE4"/>
    <w:rsid w:val="00A10257"/>
    <w:rsid w:val="00A114AB"/>
    <w:rsid w:val="00A11E48"/>
    <w:rsid w:val="00A12D19"/>
    <w:rsid w:val="00A13094"/>
    <w:rsid w:val="00A1327B"/>
    <w:rsid w:val="00A13F5E"/>
    <w:rsid w:val="00A14035"/>
    <w:rsid w:val="00A16CD6"/>
    <w:rsid w:val="00A21191"/>
    <w:rsid w:val="00A22938"/>
    <w:rsid w:val="00A26355"/>
    <w:rsid w:val="00A30951"/>
    <w:rsid w:val="00A30C55"/>
    <w:rsid w:val="00A3118B"/>
    <w:rsid w:val="00A34CEE"/>
    <w:rsid w:val="00A45B9A"/>
    <w:rsid w:val="00A475E8"/>
    <w:rsid w:val="00A522F9"/>
    <w:rsid w:val="00A532ED"/>
    <w:rsid w:val="00A56016"/>
    <w:rsid w:val="00A56675"/>
    <w:rsid w:val="00A574B0"/>
    <w:rsid w:val="00A62071"/>
    <w:rsid w:val="00A63C78"/>
    <w:rsid w:val="00A63FBD"/>
    <w:rsid w:val="00A652EE"/>
    <w:rsid w:val="00A718FB"/>
    <w:rsid w:val="00A729F3"/>
    <w:rsid w:val="00A76A86"/>
    <w:rsid w:val="00A7738A"/>
    <w:rsid w:val="00A820EA"/>
    <w:rsid w:val="00A90872"/>
    <w:rsid w:val="00A917DA"/>
    <w:rsid w:val="00A91EDE"/>
    <w:rsid w:val="00A92B67"/>
    <w:rsid w:val="00A96530"/>
    <w:rsid w:val="00AA012E"/>
    <w:rsid w:val="00AA0179"/>
    <w:rsid w:val="00AA173D"/>
    <w:rsid w:val="00AA1EDE"/>
    <w:rsid w:val="00AB383C"/>
    <w:rsid w:val="00AB521E"/>
    <w:rsid w:val="00AB63C5"/>
    <w:rsid w:val="00AB756A"/>
    <w:rsid w:val="00AB7B9D"/>
    <w:rsid w:val="00AC0960"/>
    <w:rsid w:val="00AC0AEA"/>
    <w:rsid w:val="00AC4E71"/>
    <w:rsid w:val="00AD24E7"/>
    <w:rsid w:val="00AD4A26"/>
    <w:rsid w:val="00AD6BCF"/>
    <w:rsid w:val="00AE3E43"/>
    <w:rsid w:val="00AE6A81"/>
    <w:rsid w:val="00AE7396"/>
    <w:rsid w:val="00AE7903"/>
    <w:rsid w:val="00AF11E6"/>
    <w:rsid w:val="00AF25C4"/>
    <w:rsid w:val="00AF3BFD"/>
    <w:rsid w:val="00AF4A9B"/>
    <w:rsid w:val="00B01857"/>
    <w:rsid w:val="00B01898"/>
    <w:rsid w:val="00B034A8"/>
    <w:rsid w:val="00B036F9"/>
    <w:rsid w:val="00B04581"/>
    <w:rsid w:val="00B10031"/>
    <w:rsid w:val="00B1012E"/>
    <w:rsid w:val="00B155BA"/>
    <w:rsid w:val="00B17D74"/>
    <w:rsid w:val="00B2181D"/>
    <w:rsid w:val="00B22FDC"/>
    <w:rsid w:val="00B23823"/>
    <w:rsid w:val="00B238EC"/>
    <w:rsid w:val="00B306B9"/>
    <w:rsid w:val="00B344FB"/>
    <w:rsid w:val="00B4113B"/>
    <w:rsid w:val="00B41884"/>
    <w:rsid w:val="00B42033"/>
    <w:rsid w:val="00B43571"/>
    <w:rsid w:val="00B440C7"/>
    <w:rsid w:val="00B47A5A"/>
    <w:rsid w:val="00B511BE"/>
    <w:rsid w:val="00B547AE"/>
    <w:rsid w:val="00B56819"/>
    <w:rsid w:val="00B64634"/>
    <w:rsid w:val="00B655B5"/>
    <w:rsid w:val="00B719C0"/>
    <w:rsid w:val="00B72DC4"/>
    <w:rsid w:val="00B72F18"/>
    <w:rsid w:val="00B75D3A"/>
    <w:rsid w:val="00B83637"/>
    <w:rsid w:val="00B8488A"/>
    <w:rsid w:val="00B8602C"/>
    <w:rsid w:val="00B8642B"/>
    <w:rsid w:val="00B86AB2"/>
    <w:rsid w:val="00B86D2B"/>
    <w:rsid w:val="00B875A9"/>
    <w:rsid w:val="00B90763"/>
    <w:rsid w:val="00B91063"/>
    <w:rsid w:val="00B91672"/>
    <w:rsid w:val="00B91C48"/>
    <w:rsid w:val="00B92838"/>
    <w:rsid w:val="00B93144"/>
    <w:rsid w:val="00B93291"/>
    <w:rsid w:val="00B94603"/>
    <w:rsid w:val="00B9743A"/>
    <w:rsid w:val="00BA3D37"/>
    <w:rsid w:val="00BA47DC"/>
    <w:rsid w:val="00BA4826"/>
    <w:rsid w:val="00BA506A"/>
    <w:rsid w:val="00BA57CD"/>
    <w:rsid w:val="00BA6B54"/>
    <w:rsid w:val="00BA7B4E"/>
    <w:rsid w:val="00BB1658"/>
    <w:rsid w:val="00BB26DF"/>
    <w:rsid w:val="00BB33E8"/>
    <w:rsid w:val="00BC051C"/>
    <w:rsid w:val="00BC739B"/>
    <w:rsid w:val="00BC7B3D"/>
    <w:rsid w:val="00BD047A"/>
    <w:rsid w:val="00BD0C8C"/>
    <w:rsid w:val="00BD6686"/>
    <w:rsid w:val="00BD7A44"/>
    <w:rsid w:val="00BD7F63"/>
    <w:rsid w:val="00BE01EE"/>
    <w:rsid w:val="00BE2F12"/>
    <w:rsid w:val="00BE3F29"/>
    <w:rsid w:val="00C0096C"/>
    <w:rsid w:val="00C01780"/>
    <w:rsid w:val="00C03CC5"/>
    <w:rsid w:val="00C04A6E"/>
    <w:rsid w:val="00C075C6"/>
    <w:rsid w:val="00C07CF7"/>
    <w:rsid w:val="00C12099"/>
    <w:rsid w:val="00C12275"/>
    <w:rsid w:val="00C131FB"/>
    <w:rsid w:val="00C1541F"/>
    <w:rsid w:val="00C158D0"/>
    <w:rsid w:val="00C16926"/>
    <w:rsid w:val="00C16D41"/>
    <w:rsid w:val="00C20B05"/>
    <w:rsid w:val="00C2215A"/>
    <w:rsid w:val="00C22AEC"/>
    <w:rsid w:val="00C2668B"/>
    <w:rsid w:val="00C26DFA"/>
    <w:rsid w:val="00C3005C"/>
    <w:rsid w:val="00C32C19"/>
    <w:rsid w:val="00C408A6"/>
    <w:rsid w:val="00C4125D"/>
    <w:rsid w:val="00C50E3E"/>
    <w:rsid w:val="00C521B5"/>
    <w:rsid w:val="00C53926"/>
    <w:rsid w:val="00C57284"/>
    <w:rsid w:val="00C61C53"/>
    <w:rsid w:val="00C62134"/>
    <w:rsid w:val="00C62D84"/>
    <w:rsid w:val="00C63BA9"/>
    <w:rsid w:val="00C63FE1"/>
    <w:rsid w:val="00C65DD1"/>
    <w:rsid w:val="00C71D51"/>
    <w:rsid w:val="00C72118"/>
    <w:rsid w:val="00C737E8"/>
    <w:rsid w:val="00C76EDD"/>
    <w:rsid w:val="00C8192A"/>
    <w:rsid w:val="00C81BBC"/>
    <w:rsid w:val="00C81D7A"/>
    <w:rsid w:val="00C82866"/>
    <w:rsid w:val="00C83D13"/>
    <w:rsid w:val="00C84F0B"/>
    <w:rsid w:val="00C90E25"/>
    <w:rsid w:val="00C91C07"/>
    <w:rsid w:val="00C931DF"/>
    <w:rsid w:val="00C95A50"/>
    <w:rsid w:val="00CA262F"/>
    <w:rsid w:val="00CA301F"/>
    <w:rsid w:val="00CB3573"/>
    <w:rsid w:val="00CB5A85"/>
    <w:rsid w:val="00CB70F9"/>
    <w:rsid w:val="00CC0BC3"/>
    <w:rsid w:val="00CC2477"/>
    <w:rsid w:val="00CC2B9A"/>
    <w:rsid w:val="00CC6F94"/>
    <w:rsid w:val="00CD0179"/>
    <w:rsid w:val="00CD0494"/>
    <w:rsid w:val="00CD05D7"/>
    <w:rsid w:val="00CD0703"/>
    <w:rsid w:val="00CD0820"/>
    <w:rsid w:val="00CD0DAC"/>
    <w:rsid w:val="00CD10AF"/>
    <w:rsid w:val="00CD2628"/>
    <w:rsid w:val="00CD3DA6"/>
    <w:rsid w:val="00CE1592"/>
    <w:rsid w:val="00CE1792"/>
    <w:rsid w:val="00CE3813"/>
    <w:rsid w:val="00CE3D8C"/>
    <w:rsid w:val="00CE4688"/>
    <w:rsid w:val="00CE473E"/>
    <w:rsid w:val="00CE54CF"/>
    <w:rsid w:val="00CE674A"/>
    <w:rsid w:val="00CE72AB"/>
    <w:rsid w:val="00CE7905"/>
    <w:rsid w:val="00CF0F51"/>
    <w:rsid w:val="00CF2D43"/>
    <w:rsid w:val="00CF3CBD"/>
    <w:rsid w:val="00D0018F"/>
    <w:rsid w:val="00D00F55"/>
    <w:rsid w:val="00D06133"/>
    <w:rsid w:val="00D106FD"/>
    <w:rsid w:val="00D118EA"/>
    <w:rsid w:val="00D147F9"/>
    <w:rsid w:val="00D2117F"/>
    <w:rsid w:val="00D21924"/>
    <w:rsid w:val="00D21C4F"/>
    <w:rsid w:val="00D237AF"/>
    <w:rsid w:val="00D24F03"/>
    <w:rsid w:val="00D25C55"/>
    <w:rsid w:val="00D33FA1"/>
    <w:rsid w:val="00D37193"/>
    <w:rsid w:val="00D37F73"/>
    <w:rsid w:val="00D4225F"/>
    <w:rsid w:val="00D47DF1"/>
    <w:rsid w:val="00D564D7"/>
    <w:rsid w:val="00D6221C"/>
    <w:rsid w:val="00D6262E"/>
    <w:rsid w:val="00D64526"/>
    <w:rsid w:val="00D65457"/>
    <w:rsid w:val="00D72136"/>
    <w:rsid w:val="00D734B6"/>
    <w:rsid w:val="00D73DF4"/>
    <w:rsid w:val="00D7405F"/>
    <w:rsid w:val="00D75026"/>
    <w:rsid w:val="00D80CBE"/>
    <w:rsid w:val="00D83569"/>
    <w:rsid w:val="00D854BE"/>
    <w:rsid w:val="00D92412"/>
    <w:rsid w:val="00D94BA2"/>
    <w:rsid w:val="00D96827"/>
    <w:rsid w:val="00DA0499"/>
    <w:rsid w:val="00DA18D4"/>
    <w:rsid w:val="00DA4C45"/>
    <w:rsid w:val="00DA4F49"/>
    <w:rsid w:val="00DA53B7"/>
    <w:rsid w:val="00DA6879"/>
    <w:rsid w:val="00DA72E8"/>
    <w:rsid w:val="00DB12D3"/>
    <w:rsid w:val="00DB16CA"/>
    <w:rsid w:val="00DB217F"/>
    <w:rsid w:val="00DB3DD0"/>
    <w:rsid w:val="00DB414A"/>
    <w:rsid w:val="00DB4558"/>
    <w:rsid w:val="00DB6888"/>
    <w:rsid w:val="00DB6960"/>
    <w:rsid w:val="00DB6F02"/>
    <w:rsid w:val="00DB7CDD"/>
    <w:rsid w:val="00DC0171"/>
    <w:rsid w:val="00DC19DC"/>
    <w:rsid w:val="00DC1F6B"/>
    <w:rsid w:val="00DC3486"/>
    <w:rsid w:val="00DC40BA"/>
    <w:rsid w:val="00DC556E"/>
    <w:rsid w:val="00DC5966"/>
    <w:rsid w:val="00DC6B00"/>
    <w:rsid w:val="00DD000E"/>
    <w:rsid w:val="00DD0C46"/>
    <w:rsid w:val="00DD609D"/>
    <w:rsid w:val="00DD6BD4"/>
    <w:rsid w:val="00DE1211"/>
    <w:rsid w:val="00DE25B0"/>
    <w:rsid w:val="00DE642E"/>
    <w:rsid w:val="00DE7712"/>
    <w:rsid w:val="00DF0CCF"/>
    <w:rsid w:val="00DF3309"/>
    <w:rsid w:val="00DF4276"/>
    <w:rsid w:val="00DF5FF5"/>
    <w:rsid w:val="00E0320B"/>
    <w:rsid w:val="00E04406"/>
    <w:rsid w:val="00E04C30"/>
    <w:rsid w:val="00E05228"/>
    <w:rsid w:val="00E06F12"/>
    <w:rsid w:val="00E1259F"/>
    <w:rsid w:val="00E12B41"/>
    <w:rsid w:val="00E13B41"/>
    <w:rsid w:val="00E15C66"/>
    <w:rsid w:val="00E16517"/>
    <w:rsid w:val="00E2772D"/>
    <w:rsid w:val="00E310EE"/>
    <w:rsid w:val="00E3207E"/>
    <w:rsid w:val="00E35913"/>
    <w:rsid w:val="00E50B53"/>
    <w:rsid w:val="00E524A5"/>
    <w:rsid w:val="00E56C7D"/>
    <w:rsid w:val="00E60145"/>
    <w:rsid w:val="00E60472"/>
    <w:rsid w:val="00E64891"/>
    <w:rsid w:val="00E6624F"/>
    <w:rsid w:val="00E6788C"/>
    <w:rsid w:val="00E717F0"/>
    <w:rsid w:val="00E730AF"/>
    <w:rsid w:val="00E8185A"/>
    <w:rsid w:val="00E81C4B"/>
    <w:rsid w:val="00E82529"/>
    <w:rsid w:val="00E83063"/>
    <w:rsid w:val="00E830AC"/>
    <w:rsid w:val="00E84036"/>
    <w:rsid w:val="00E869C0"/>
    <w:rsid w:val="00E86A7F"/>
    <w:rsid w:val="00E872F2"/>
    <w:rsid w:val="00E8748F"/>
    <w:rsid w:val="00E87B25"/>
    <w:rsid w:val="00E87C5E"/>
    <w:rsid w:val="00E92D6B"/>
    <w:rsid w:val="00E940DB"/>
    <w:rsid w:val="00E97922"/>
    <w:rsid w:val="00EA0BC0"/>
    <w:rsid w:val="00EA3F71"/>
    <w:rsid w:val="00EA4931"/>
    <w:rsid w:val="00EB1409"/>
    <w:rsid w:val="00EB2489"/>
    <w:rsid w:val="00EB26C2"/>
    <w:rsid w:val="00EB3439"/>
    <w:rsid w:val="00EB4F2A"/>
    <w:rsid w:val="00EB50A4"/>
    <w:rsid w:val="00EB5EED"/>
    <w:rsid w:val="00EB6098"/>
    <w:rsid w:val="00EC3F7B"/>
    <w:rsid w:val="00EC7BE1"/>
    <w:rsid w:val="00ED6DED"/>
    <w:rsid w:val="00EE0632"/>
    <w:rsid w:val="00EE24ED"/>
    <w:rsid w:val="00EE34FD"/>
    <w:rsid w:val="00EE35E8"/>
    <w:rsid w:val="00EF56EF"/>
    <w:rsid w:val="00EF687E"/>
    <w:rsid w:val="00EF6D72"/>
    <w:rsid w:val="00F018DB"/>
    <w:rsid w:val="00F03FD9"/>
    <w:rsid w:val="00F06D7E"/>
    <w:rsid w:val="00F06EA1"/>
    <w:rsid w:val="00F07313"/>
    <w:rsid w:val="00F078A5"/>
    <w:rsid w:val="00F10807"/>
    <w:rsid w:val="00F163BB"/>
    <w:rsid w:val="00F16538"/>
    <w:rsid w:val="00F22E44"/>
    <w:rsid w:val="00F22F7F"/>
    <w:rsid w:val="00F23E3A"/>
    <w:rsid w:val="00F24331"/>
    <w:rsid w:val="00F26169"/>
    <w:rsid w:val="00F26748"/>
    <w:rsid w:val="00F312BA"/>
    <w:rsid w:val="00F32FCE"/>
    <w:rsid w:val="00F3330A"/>
    <w:rsid w:val="00F346A8"/>
    <w:rsid w:val="00F35501"/>
    <w:rsid w:val="00F37DEC"/>
    <w:rsid w:val="00F41A9C"/>
    <w:rsid w:val="00F41E9C"/>
    <w:rsid w:val="00F42960"/>
    <w:rsid w:val="00F44CE3"/>
    <w:rsid w:val="00F45E04"/>
    <w:rsid w:val="00F474AE"/>
    <w:rsid w:val="00F50A7B"/>
    <w:rsid w:val="00F50D66"/>
    <w:rsid w:val="00F52B7C"/>
    <w:rsid w:val="00F54A93"/>
    <w:rsid w:val="00F564F2"/>
    <w:rsid w:val="00F6377D"/>
    <w:rsid w:val="00F6395E"/>
    <w:rsid w:val="00F64271"/>
    <w:rsid w:val="00F644C1"/>
    <w:rsid w:val="00F66837"/>
    <w:rsid w:val="00F70A52"/>
    <w:rsid w:val="00F70BF0"/>
    <w:rsid w:val="00F716B7"/>
    <w:rsid w:val="00F719CA"/>
    <w:rsid w:val="00F75A48"/>
    <w:rsid w:val="00F75C8B"/>
    <w:rsid w:val="00F76209"/>
    <w:rsid w:val="00F76E5C"/>
    <w:rsid w:val="00F80174"/>
    <w:rsid w:val="00F82557"/>
    <w:rsid w:val="00F8341A"/>
    <w:rsid w:val="00F85C87"/>
    <w:rsid w:val="00F8609A"/>
    <w:rsid w:val="00F95FDA"/>
    <w:rsid w:val="00FA1CBE"/>
    <w:rsid w:val="00FA2D7B"/>
    <w:rsid w:val="00FA4342"/>
    <w:rsid w:val="00FA57CE"/>
    <w:rsid w:val="00FA6019"/>
    <w:rsid w:val="00FA6C67"/>
    <w:rsid w:val="00FA78DC"/>
    <w:rsid w:val="00FB0292"/>
    <w:rsid w:val="00FB1FF6"/>
    <w:rsid w:val="00FB461E"/>
    <w:rsid w:val="00FB4C16"/>
    <w:rsid w:val="00FC1B62"/>
    <w:rsid w:val="00FC2B31"/>
    <w:rsid w:val="00FC3272"/>
    <w:rsid w:val="00FC67D8"/>
    <w:rsid w:val="00FC7785"/>
    <w:rsid w:val="00FD3A1C"/>
    <w:rsid w:val="00FE2E3B"/>
    <w:rsid w:val="00FE3644"/>
    <w:rsid w:val="00FE3FE7"/>
    <w:rsid w:val="00FE4D59"/>
    <w:rsid w:val="00FF0718"/>
    <w:rsid w:val="00FF1CCC"/>
    <w:rsid w:val="00FF38C8"/>
    <w:rsid w:val="00FF3911"/>
    <w:rsid w:val="00FF41EF"/>
    <w:rsid w:val="00FF4B93"/>
    <w:rsid w:val="00FF5565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5F81535"/>
  <w15:docId w15:val="{1C1341CB-F525-49B2-8C79-B2D4D6AA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#Standard"/>
    <w:qFormat/>
    <w:rsid w:val="008E4C8A"/>
    <w:pPr>
      <w:spacing w:after="240" w:line="240" w:lineRule="atLeast"/>
      <w:jc w:val="both"/>
    </w:pPr>
    <w:rPr>
      <w:rFonts w:ascii="Arial" w:hAnsi="Arial"/>
      <w:sz w:val="22"/>
      <w:szCs w:val="24"/>
      <w:lang w:val="de-DE" w:eastAsia="de-DE"/>
    </w:rPr>
  </w:style>
  <w:style w:type="paragraph" w:styleId="Heading1">
    <w:name w:val="heading 1"/>
    <w:aliases w:val="#Head1,Article Heading"/>
    <w:basedOn w:val="EinzugA0"/>
    <w:next w:val="A1"/>
    <w:qFormat/>
    <w:rsid w:val="00871E8B"/>
    <w:pPr>
      <w:numPr>
        <w:numId w:val="12"/>
      </w:numPr>
      <w:outlineLvl w:val="0"/>
    </w:pPr>
    <w:rPr>
      <w:b/>
      <w:kern w:val="28"/>
    </w:rPr>
  </w:style>
  <w:style w:type="paragraph" w:styleId="Heading2">
    <w:name w:val="heading 2"/>
    <w:aliases w:val="#Head2,Section Heading"/>
    <w:basedOn w:val="EinzugA0"/>
    <w:next w:val="A1"/>
    <w:qFormat/>
    <w:rsid w:val="00871E8B"/>
    <w:pPr>
      <w:numPr>
        <w:ilvl w:val="1"/>
        <w:numId w:val="12"/>
      </w:numPr>
      <w:outlineLvl w:val="1"/>
    </w:pPr>
    <w:rPr>
      <w:b/>
    </w:rPr>
  </w:style>
  <w:style w:type="paragraph" w:styleId="Heading3">
    <w:name w:val="heading 3"/>
    <w:aliases w:val="#Head3"/>
    <w:basedOn w:val="EinzugA1"/>
    <w:next w:val="A2"/>
    <w:qFormat/>
    <w:rsid w:val="00871E8B"/>
    <w:pPr>
      <w:numPr>
        <w:ilvl w:val="2"/>
        <w:numId w:val="12"/>
      </w:numPr>
      <w:outlineLvl w:val="2"/>
    </w:pPr>
    <w:rPr>
      <w:b/>
    </w:rPr>
  </w:style>
  <w:style w:type="paragraph" w:styleId="Heading4">
    <w:name w:val="heading 4"/>
    <w:aliases w:val="#Head4"/>
    <w:basedOn w:val="EinzugA2"/>
    <w:next w:val="A3"/>
    <w:qFormat/>
    <w:rsid w:val="00871E8B"/>
    <w:pPr>
      <w:numPr>
        <w:ilvl w:val="3"/>
        <w:numId w:val="12"/>
      </w:numPr>
      <w:outlineLvl w:val="3"/>
    </w:pPr>
  </w:style>
  <w:style w:type="paragraph" w:styleId="Heading5">
    <w:name w:val="heading 5"/>
    <w:aliases w:val="#Head5"/>
    <w:basedOn w:val="EinzugA3"/>
    <w:next w:val="A4"/>
    <w:qFormat/>
    <w:rsid w:val="00871E8B"/>
    <w:pPr>
      <w:numPr>
        <w:ilvl w:val="4"/>
        <w:numId w:val="12"/>
      </w:numPr>
      <w:outlineLvl w:val="4"/>
    </w:pPr>
  </w:style>
  <w:style w:type="paragraph" w:styleId="Heading6">
    <w:name w:val="heading 6"/>
    <w:aliases w:val="#Head6"/>
    <w:basedOn w:val="EinzugA0"/>
    <w:next w:val="A1"/>
    <w:qFormat/>
    <w:rsid w:val="00871E8B"/>
    <w:pPr>
      <w:numPr>
        <w:ilvl w:val="5"/>
        <w:numId w:val="12"/>
      </w:numPr>
      <w:outlineLvl w:val="5"/>
    </w:pPr>
  </w:style>
  <w:style w:type="paragraph" w:styleId="Heading7">
    <w:name w:val="heading 7"/>
    <w:aliases w:val="#Head7"/>
    <w:basedOn w:val="EinzugA0"/>
    <w:next w:val="A1"/>
    <w:qFormat/>
    <w:rsid w:val="00871E8B"/>
    <w:pPr>
      <w:numPr>
        <w:ilvl w:val="6"/>
        <w:numId w:val="12"/>
      </w:numPr>
      <w:outlineLvl w:val="6"/>
    </w:pPr>
  </w:style>
  <w:style w:type="paragraph" w:styleId="Heading8">
    <w:name w:val="heading 8"/>
    <w:aliases w:val="#Head8"/>
    <w:basedOn w:val="EinzugA0"/>
    <w:next w:val="A1"/>
    <w:qFormat/>
    <w:rsid w:val="00871E8B"/>
    <w:pPr>
      <w:numPr>
        <w:ilvl w:val="7"/>
        <w:numId w:val="12"/>
      </w:numPr>
      <w:outlineLvl w:val="7"/>
    </w:pPr>
    <w:rPr>
      <w:iCs/>
    </w:rPr>
  </w:style>
  <w:style w:type="paragraph" w:styleId="Heading9">
    <w:name w:val="heading 9"/>
    <w:aliases w:val="#Head9"/>
    <w:basedOn w:val="EinzugA0"/>
    <w:next w:val="A1"/>
    <w:qFormat/>
    <w:rsid w:val="00871E8B"/>
    <w:pPr>
      <w:numPr>
        <w:ilvl w:val="8"/>
        <w:numId w:val="12"/>
      </w:numPr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#Text,bt,bt wide,body text,body"/>
    <w:basedOn w:val="Normal"/>
    <w:link w:val="BodyTextChar"/>
    <w:qFormat/>
    <w:rsid w:val="001005A5"/>
  </w:style>
  <w:style w:type="paragraph" w:customStyle="1" w:styleId="A1">
    <w:name w:val="A1"/>
    <w:basedOn w:val="BodyText"/>
    <w:qFormat/>
    <w:rsid w:val="00871E8B"/>
    <w:pPr>
      <w:ind w:left="567"/>
    </w:pPr>
  </w:style>
  <w:style w:type="paragraph" w:customStyle="1" w:styleId="A2">
    <w:name w:val="A2"/>
    <w:basedOn w:val="BodyText"/>
    <w:qFormat/>
    <w:rsid w:val="00871E8B"/>
    <w:pPr>
      <w:ind w:left="1134"/>
    </w:pPr>
  </w:style>
  <w:style w:type="paragraph" w:customStyle="1" w:styleId="A3">
    <w:name w:val="A3"/>
    <w:basedOn w:val="BodyText"/>
    <w:qFormat/>
    <w:rsid w:val="00871E8B"/>
    <w:pPr>
      <w:ind w:left="1701"/>
    </w:pPr>
  </w:style>
  <w:style w:type="paragraph" w:customStyle="1" w:styleId="Adresse">
    <w:name w:val="Adresse"/>
    <w:basedOn w:val="Normal"/>
    <w:semiHidden/>
    <w:rsid w:val="00871E8B"/>
    <w:pPr>
      <w:spacing w:line="240" w:lineRule="auto"/>
    </w:pPr>
  </w:style>
  <w:style w:type="paragraph" w:styleId="Footer">
    <w:name w:val="footer"/>
    <w:basedOn w:val="Normal"/>
    <w:semiHidden/>
    <w:rsid w:val="00871E8B"/>
    <w:pPr>
      <w:spacing w:line="240" w:lineRule="auto"/>
    </w:pPr>
    <w:rPr>
      <w:sz w:val="16"/>
    </w:rPr>
  </w:style>
  <w:style w:type="paragraph" w:styleId="Closing">
    <w:name w:val="Closing"/>
    <w:basedOn w:val="Normal"/>
    <w:semiHidden/>
    <w:rsid w:val="00871E8B"/>
  </w:style>
  <w:style w:type="paragraph" w:styleId="Header">
    <w:name w:val="header"/>
    <w:basedOn w:val="Normal"/>
    <w:link w:val="HeaderChar"/>
    <w:uiPriority w:val="99"/>
    <w:rsid w:val="00871E8B"/>
    <w:pPr>
      <w:tabs>
        <w:tab w:val="right" w:pos="8931"/>
      </w:tabs>
      <w:spacing w:line="240" w:lineRule="auto"/>
    </w:pPr>
    <w:rPr>
      <w:rFonts w:asciiTheme="minorHAnsi" w:hAnsiTheme="minorHAnsi"/>
      <w:sz w:val="16"/>
    </w:rPr>
  </w:style>
  <w:style w:type="character" w:styleId="PageNumber">
    <w:name w:val="page number"/>
    <w:semiHidden/>
    <w:rsid w:val="00871E8B"/>
    <w:rPr>
      <w:rFonts w:asciiTheme="minorHAnsi" w:hAnsiTheme="minorHAnsi"/>
      <w:spacing w:val="0"/>
      <w:sz w:val="16"/>
    </w:rPr>
  </w:style>
  <w:style w:type="paragraph" w:styleId="Title">
    <w:name w:val="Title"/>
    <w:aliases w:val="#Title"/>
    <w:basedOn w:val="Normal"/>
    <w:next w:val="Normal"/>
    <w:qFormat/>
    <w:rsid w:val="00F82557"/>
    <w:pPr>
      <w:jc w:val="center"/>
    </w:pPr>
    <w:rPr>
      <w:caps/>
      <w:sz w:val="44"/>
      <w:szCs w:val="44"/>
      <w:lang w:val="en-US" w:eastAsia="en-US"/>
    </w:rPr>
  </w:style>
  <w:style w:type="paragraph" w:styleId="TOC1">
    <w:name w:val="toc 1"/>
    <w:aliases w:val="#TOC1"/>
    <w:basedOn w:val="NoerrEinzeilig"/>
    <w:next w:val="NoerrEinzeilig"/>
    <w:uiPriority w:val="39"/>
    <w:semiHidden/>
    <w:rsid w:val="001173EB"/>
    <w:pPr>
      <w:spacing w:before="120" w:after="120"/>
      <w:ind w:left="567" w:right="567" w:hanging="567"/>
    </w:pPr>
    <w:rPr>
      <w:b/>
      <w:bCs/>
      <w:caps/>
    </w:rPr>
  </w:style>
  <w:style w:type="paragraph" w:styleId="TOC2">
    <w:name w:val="toc 2"/>
    <w:aliases w:val="#TOC2"/>
    <w:basedOn w:val="NoerrEinzeilig"/>
    <w:next w:val="NoerrEinzeilig"/>
    <w:semiHidden/>
    <w:rsid w:val="001173EB"/>
    <w:pPr>
      <w:spacing w:before="120" w:after="120"/>
      <w:ind w:left="567" w:right="567" w:hanging="567"/>
    </w:pPr>
  </w:style>
  <w:style w:type="paragraph" w:styleId="TOC3">
    <w:name w:val="toc 3"/>
    <w:aliases w:val="#TOC3"/>
    <w:basedOn w:val="NoerrEinzeilig"/>
    <w:next w:val="NoerrEinzeilig"/>
    <w:semiHidden/>
    <w:rsid w:val="001173EB"/>
    <w:pPr>
      <w:spacing w:before="120" w:after="120"/>
      <w:ind w:right="567"/>
    </w:pPr>
    <w:rPr>
      <w:iCs/>
    </w:rPr>
  </w:style>
  <w:style w:type="paragraph" w:styleId="TOC4">
    <w:name w:val="toc 4"/>
    <w:aliases w:val="#TOC4"/>
    <w:basedOn w:val="Normal"/>
    <w:next w:val="Normal"/>
    <w:semiHidden/>
    <w:rsid w:val="001173EB"/>
    <w:pPr>
      <w:spacing w:before="120" w:after="120"/>
      <w:ind w:left="1134" w:right="567" w:hanging="567"/>
    </w:pPr>
  </w:style>
  <w:style w:type="paragraph" w:styleId="TOC5">
    <w:name w:val="toc 5"/>
    <w:aliases w:val="#TOC5"/>
    <w:basedOn w:val="BodyText"/>
    <w:next w:val="Normal"/>
    <w:semiHidden/>
    <w:rsid w:val="001173EB"/>
    <w:pPr>
      <w:spacing w:before="120" w:after="120"/>
      <w:ind w:left="1701" w:right="567" w:hanging="567"/>
    </w:pPr>
    <w:rPr>
      <w:szCs w:val="18"/>
    </w:rPr>
  </w:style>
  <w:style w:type="paragraph" w:styleId="TOC6">
    <w:name w:val="toc 6"/>
    <w:aliases w:val="#TOC6"/>
    <w:basedOn w:val="Normal"/>
    <w:next w:val="Normal"/>
    <w:semiHidden/>
    <w:rsid w:val="004A0FFC"/>
    <w:pPr>
      <w:spacing w:before="120" w:after="120"/>
      <w:ind w:left="1202"/>
    </w:pPr>
    <w:rPr>
      <w:szCs w:val="18"/>
    </w:rPr>
  </w:style>
  <w:style w:type="paragraph" w:styleId="TOC7">
    <w:name w:val="toc 7"/>
    <w:aliases w:val="#TOC7"/>
    <w:basedOn w:val="Normal"/>
    <w:next w:val="Normal"/>
    <w:semiHidden/>
    <w:rsid w:val="004A0FFC"/>
    <w:pPr>
      <w:spacing w:before="120" w:after="120"/>
      <w:ind w:left="1440"/>
    </w:pPr>
    <w:rPr>
      <w:szCs w:val="18"/>
    </w:rPr>
  </w:style>
  <w:style w:type="paragraph" w:styleId="TOC8">
    <w:name w:val="toc 8"/>
    <w:aliases w:val="#TOC8"/>
    <w:basedOn w:val="Normal"/>
    <w:next w:val="Normal"/>
    <w:semiHidden/>
    <w:rsid w:val="004A0FFC"/>
    <w:pPr>
      <w:spacing w:before="120" w:after="120"/>
      <w:ind w:left="1678"/>
    </w:pPr>
    <w:rPr>
      <w:szCs w:val="18"/>
    </w:rPr>
  </w:style>
  <w:style w:type="paragraph" w:styleId="TOC9">
    <w:name w:val="toc 9"/>
    <w:aliases w:val="#TOC9"/>
    <w:basedOn w:val="Normal"/>
    <w:next w:val="Normal"/>
    <w:semiHidden/>
    <w:rsid w:val="004A0FFC"/>
    <w:pPr>
      <w:spacing w:before="120" w:after="120"/>
      <w:ind w:left="1922"/>
    </w:pPr>
    <w:rPr>
      <w:szCs w:val="18"/>
    </w:rPr>
  </w:style>
  <w:style w:type="paragraph" w:customStyle="1" w:styleId="EinzugA1">
    <w:name w:val="EinzugA1"/>
    <w:basedOn w:val="A1"/>
    <w:semiHidden/>
    <w:rsid w:val="00871E8B"/>
    <w:pPr>
      <w:ind w:left="1134" w:hanging="567"/>
    </w:pPr>
  </w:style>
  <w:style w:type="paragraph" w:customStyle="1" w:styleId="EinzugA2">
    <w:name w:val="EinzugA2"/>
    <w:basedOn w:val="A2"/>
    <w:semiHidden/>
    <w:rsid w:val="00871E8B"/>
    <w:pPr>
      <w:ind w:left="1701" w:hanging="567"/>
    </w:pPr>
  </w:style>
  <w:style w:type="paragraph" w:customStyle="1" w:styleId="EinzugA3">
    <w:name w:val="EinzugA3"/>
    <w:basedOn w:val="A3"/>
    <w:semiHidden/>
    <w:rsid w:val="00871E8B"/>
    <w:pPr>
      <w:ind w:left="2268" w:hanging="567"/>
    </w:pPr>
  </w:style>
  <w:style w:type="character" w:styleId="Hyperlink">
    <w:name w:val="Hyperlink"/>
    <w:basedOn w:val="DefaultParagraphFont"/>
    <w:uiPriority w:val="99"/>
    <w:rsid w:val="00871E8B"/>
    <w:rPr>
      <w:color w:val="0000FF"/>
      <w:u w:val="single"/>
    </w:rPr>
  </w:style>
  <w:style w:type="paragraph" w:customStyle="1" w:styleId="EinzugA0">
    <w:name w:val="EinzugA0"/>
    <w:basedOn w:val="A0"/>
    <w:semiHidden/>
    <w:rsid w:val="00871E8B"/>
    <w:pPr>
      <w:ind w:left="567" w:hanging="567"/>
    </w:pPr>
  </w:style>
  <w:style w:type="paragraph" w:styleId="Salutation">
    <w:name w:val="Salutation"/>
    <w:basedOn w:val="Normal"/>
    <w:next w:val="Normal"/>
    <w:semiHidden/>
    <w:rsid w:val="00871E8B"/>
  </w:style>
  <w:style w:type="paragraph" w:styleId="ListBullet">
    <w:name w:val="List Bullet"/>
    <w:basedOn w:val="Normal"/>
    <w:semiHidden/>
    <w:rsid w:val="00871E8B"/>
    <w:pPr>
      <w:numPr>
        <w:numId w:val="1"/>
      </w:numPr>
    </w:pPr>
  </w:style>
  <w:style w:type="paragraph" w:styleId="ListBullet2">
    <w:name w:val="List Bullet 2"/>
    <w:basedOn w:val="Normal"/>
    <w:rsid w:val="00F82557"/>
    <w:pPr>
      <w:numPr>
        <w:numId w:val="6"/>
      </w:numPr>
    </w:pPr>
  </w:style>
  <w:style w:type="paragraph" w:styleId="ListBullet3">
    <w:name w:val="List Bullet 3"/>
    <w:basedOn w:val="Normal"/>
    <w:semiHidden/>
    <w:rsid w:val="00871E8B"/>
    <w:pPr>
      <w:numPr>
        <w:numId w:val="3"/>
      </w:numPr>
      <w:tabs>
        <w:tab w:val="clear" w:pos="567"/>
        <w:tab w:val="num" w:pos="360"/>
      </w:tabs>
      <w:ind w:left="360" w:hanging="360"/>
    </w:pPr>
  </w:style>
  <w:style w:type="paragraph" w:styleId="ListBullet4">
    <w:name w:val="List Bullet 4"/>
    <w:basedOn w:val="Normal"/>
    <w:rsid w:val="005F4107"/>
    <w:pPr>
      <w:numPr>
        <w:numId w:val="4"/>
      </w:numPr>
    </w:pPr>
  </w:style>
  <w:style w:type="paragraph" w:styleId="ListBullet5">
    <w:name w:val="List Bullet 5"/>
    <w:basedOn w:val="Normal"/>
    <w:rsid w:val="00C83D13"/>
  </w:style>
  <w:style w:type="character" w:styleId="FollowedHyperlink">
    <w:name w:val="FollowedHyperlink"/>
    <w:basedOn w:val="DefaultParagraphFont"/>
    <w:semiHidden/>
    <w:rsid w:val="00871E8B"/>
    <w:rPr>
      <w:color w:val="800080"/>
      <w:u w:val="single"/>
    </w:rPr>
  </w:style>
  <w:style w:type="paragraph" w:styleId="BlockText">
    <w:name w:val="Block Text"/>
    <w:basedOn w:val="Normal"/>
    <w:semiHidden/>
    <w:rsid w:val="00871E8B"/>
    <w:pPr>
      <w:spacing w:after="120"/>
      <w:ind w:left="1440" w:right="1440"/>
    </w:pPr>
  </w:style>
  <w:style w:type="paragraph" w:styleId="Date">
    <w:name w:val="Date"/>
    <w:basedOn w:val="Normal"/>
    <w:next w:val="Normal"/>
    <w:semiHidden/>
    <w:rsid w:val="00871E8B"/>
  </w:style>
  <w:style w:type="paragraph" w:styleId="EmailSignature">
    <w:name w:val="E-mail Signature"/>
    <w:basedOn w:val="Normal"/>
    <w:semiHidden/>
    <w:rsid w:val="00871E8B"/>
  </w:style>
  <w:style w:type="character" w:styleId="Strong">
    <w:name w:val="Strong"/>
    <w:basedOn w:val="DefaultParagraphFont"/>
    <w:rsid w:val="00871E8B"/>
    <w:rPr>
      <w:b/>
      <w:bCs/>
    </w:rPr>
  </w:style>
  <w:style w:type="paragraph" w:styleId="NoteHeading">
    <w:name w:val="Note Heading"/>
    <w:basedOn w:val="Normal"/>
    <w:next w:val="Normal"/>
    <w:semiHidden/>
    <w:rsid w:val="00871E8B"/>
  </w:style>
  <w:style w:type="character" w:styleId="Emphasis">
    <w:name w:val="Emphasis"/>
    <w:basedOn w:val="DefaultParagraphFont"/>
    <w:semiHidden/>
    <w:rsid w:val="00871E8B"/>
    <w:rPr>
      <w:i/>
      <w:iCs/>
    </w:rPr>
  </w:style>
  <w:style w:type="paragraph" w:styleId="HTMLAddress">
    <w:name w:val="HTML Address"/>
    <w:basedOn w:val="Normal"/>
    <w:semiHidden/>
    <w:rsid w:val="00871E8B"/>
    <w:rPr>
      <w:i/>
      <w:iCs/>
    </w:rPr>
  </w:style>
  <w:style w:type="character" w:styleId="HTMLAcronym">
    <w:name w:val="HTML Acronym"/>
    <w:basedOn w:val="DefaultParagraphFont"/>
    <w:semiHidden/>
    <w:rsid w:val="00871E8B"/>
  </w:style>
  <w:style w:type="character" w:styleId="HTMLSample">
    <w:name w:val="HTML Sample"/>
    <w:basedOn w:val="DefaultParagraphFont"/>
    <w:semiHidden/>
    <w:rsid w:val="00871E8B"/>
    <w:rPr>
      <w:rFonts w:ascii="Courier New" w:hAnsi="Courier New" w:cs="Courier New"/>
    </w:rPr>
  </w:style>
  <w:style w:type="character" w:styleId="HTMLCode">
    <w:name w:val="HTML Code"/>
    <w:basedOn w:val="DefaultParagraphFont"/>
    <w:semiHidden/>
    <w:rsid w:val="00871E8B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871E8B"/>
    <w:rPr>
      <w:i/>
      <w:iCs/>
    </w:rPr>
  </w:style>
  <w:style w:type="character" w:styleId="HTMLTypewriter">
    <w:name w:val="HTML Typewriter"/>
    <w:basedOn w:val="DefaultParagraphFont"/>
    <w:semiHidden/>
    <w:rsid w:val="00871E8B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871E8B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871E8B"/>
    <w:rPr>
      <w:i/>
      <w:iCs/>
    </w:rPr>
  </w:style>
  <w:style w:type="paragraph" w:styleId="HTMLPreformatted">
    <w:name w:val="HTML Preformatted"/>
    <w:basedOn w:val="Normal"/>
    <w:semiHidden/>
    <w:rsid w:val="00871E8B"/>
    <w:rPr>
      <w:rFonts w:ascii="Courier New" w:hAnsi="Courier New" w:cs="Courier New"/>
    </w:rPr>
  </w:style>
  <w:style w:type="character" w:styleId="HTMLCite">
    <w:name w:val="HTML Cite"/>
    <w:basedOn w:val="DefaultParagraphFont"/>
    <w:semiHidden/>
    <w:rsid w:val="00871E8B"/>
    <w:rPr>
      <w:i/>
      <w:iCs/>
    </w:rPr>
  </w:style>
  <w:style w:type="paragraph" w:styleId="List">
    <w:name w:val="List"/>
    <w:basedOn w:val="Normal"/>
    <w:semiHidden/>
    <w:rsid w:val="00871E8B"/>
    <w:pPr>
      <w:ind w:left="283" w:hanging="283"/>
    </w:pPr>
  </w:style>
  <w:style w:type="paragraph" w:styleId="List2">
    <w:name w:val="List 2"/>
    <w:basedOn w:val="Normal"/>
    <w:semiHidden/>
    <w:rsid w:val="00871E8B"/>
    <w:pPr>
      <w:ind w:left="566" w:hanging="283"/>
    </w:pPr>
  </w:style>
  <w:style w:type="paragraph" w:styleId="List3">
    <w:name w:val="List 3"/>
    <w:basedOn w:val="Normal"/>
    <w:semiHidden/>
    <w:rsid w:val="00871E8B"/>
    <w:pPr>
      <w:ind w:left="849" w:hanging="283"/>
    </w:pPr>
  </w:style>
  <w:style w:type="paragraph" w:styleId="List4">
    <w:name w:val="List 4"/>
    <w:basedOn w:val="Normal"/>
    <w:semiHidden/>
    <w:rsid w:val="00871E8B"/>
    <w:pPr>
      <w:ind w:left="1132" w:hanging="283"/>
    </w:pPr>
  </w:style>
  <w:style w:type="paragraph" w:styleId="List5">
    <w:name w:val="List 5"/>
    <w:basedOn w:val="Normal"/>
    <w:semiHidden/>
    <w:rsid w:val="00871E8B"/>
    <w:pPr>
      <w:ind w:left="1415" w:hanging="283"/>
    </w:pPr>
  </w:style>
  <w:style w:type="paragraph" w:styleId="ListContinue">
    <w:name w:val="List Continue"/>
    <w:basedOn w:val="Normal"/>
    <w:semiHidden/>
    <w:rsid w:val="00871E8B"/>
    <w:pPr>
      <w:spacing w:after="120"/>
      <w:ind w:left="283"/>
    </w:pPr>
  </w:style>
  <w:style w:type="paragraph" w:styleId="ListContinue2">
    <w:name w:val="List Continue 2"/>
    <w:basedOn w:val="Normal"/>
    <w:semiHidden/>
    <w:rsid w:val="00871E8B"/>
    <w:pPr>
      <w:spacing w:after="120"/>
      <w:ind w:left="566"/>
    </w:pPr>
  </w:style>
  <w:style w:type="paragraph" w:styleId="ListContinue3">
    <w:name w:val="List Continue 3"/>
    <w:basedOn w:val="Normal"/>
    <w:semiHidden/>
    <w:rsid w:val="00871E8B"/>
    <w:pPr>
      <w:spacing w:after="120"/>
      <w:ind w:left="849"/>
    </w:pPr>
  </w:style>
  <w:style w:type="paragraph" w:styleId="ListContinue4">
    <w:name w:val="List Continue 4"/>
    <w:basedOn w:val="Normal"/>
    <w:semiHidden/>
    <w:rsid w:val="00871E8B"/>
    <w:pPr>
      <w:spacing w:after="120"/>
      <w:ind w:left="1132"/>
    </w:pPr>
  </w:style>
  <w:style w:type="paragraph" w:styleId="ListContinue5">
    <w:name w:val="List Continue 5"/>
    <w:basedOn w:val="Normal"/>
    <w:semiHidden/>
    <w:rsid w:val="00871E8B"/>
    <w:pPr>
      <w:spacing w:after="120"/>
      <w:ind w:left="1415"/>
    </w:pPr>
  </w:style>
  <w:style w:type="paragraph" w:styleId="ListNumber">
    <w:name w:val="List Number"/>
    <w:basedOn w:val="Normal"/>
    <w:semiHidden/>
    <w:rsid w:val="00871E8B"/>
    <w:pPr>
      <w:numPr>
        <w:numId w:val="2"/>
      </w:numPr>
    </w:pPr>
  </w:style>
  <w:style w:type="paragraph" w:styleId="ListNumber2">
    <w:name w:val="List Number 2"/>
    <w:basedOn w:val="Normal"/>
    <w:semiHidden/>
    <w:rsid w:val="00871E8B"/>
    <w:pPr>
      <w:tabs>
        <w:tab w:val="num" w:pos="567"/>
      </w:tabs>
      <w:ind w:left="567" w:hanging="567"/>
    </w:pPr>
  </w:style>
  <w:style w:type="paragraph" w:styleId="ListNumber3">
    <w:name w:val="List Number 3"/>
    <w:basedOn w:val="Normal"/>
    <w:semiHidden/>
    <w:rsid w:val="001005A5"/>
    <w:pPr>
      <w:numPr>
        <w:numId w:val="5"/>
      </w:numPr>
      <w:ind w:left="357" w:hanging="357"/>
    </w:pPr>
  </w:style>
  <w:style w:type="paragraph" w:styleId="ListNumber4">
    <w:name w:val="List Number 4"/>
    <w:basedOn w:val="Normal"/>
    <w:semiHidden/>
    <w:rsid w:val="00871E8B"/>
    <w:pPr>
      <w:tabs>
        <w:tab w:val="num" w:pos="360"/>
      </w:tabs>
    </w:pPr>
  </w:style>
  <w:style w:type="paragraph" w:styleId="ListNumber5">
    <w:name w:val="List Number 5"/>
    <w:basedOn w:val="Normal"/>
    <w:semiHidden/>
    <w:rsid w:val="00871E8B"/>
    <w:pPr>
      <w:tabs>
        <w:tab w:val="num" w:pos="360"/>
      </w:tabs>
    </w:pPr>
  </w:style>
  <w:style w:type="paragraph" w:styleId="MessageHeader">
    <w:name w:val="Message Header"/>
    <w:basedOn w:val="Normal"/>
    <w:semiHidden/>
    <w:rsid w:val="00871E8B"/>
  </w:style>
  <w:style w:type="paragraph" w:styleId="PlainText">
    <w:name w:val="Plain Text"/>
    <w:basedOn w:val="Normal"/>
    <w:semiHidden/>
    <w:rsid w:val="00871E8B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871E8B"/>
  </w:style>
  <w:style w:type="paragraph" w:styleId="NormalIndent">
    <w:name w:val="Normal Indent"/>
    <w:basedOn w:val="Normal"/>
    <w:semiHidden/>
    <w:rsid w:val="00871E8B"/>
    <w:pPr>
      <w:ind w:left="708"/>
    </w:pPr>
  </w:style>
  <w:style w:type="table" w:styleId="Table3Deffects1">
    <w:name w:val="Table 3D effects 1"/>
    <w:basedOn w:val="TableNormal"/>
    <w:semiHidden/>
    <w:rsid w:val="00871E8B"/>
    <w:pPr>
      <w:spacing w:line="320" w:lineRule="atLeast"/>
    </w:pPr>
    <w:rPr>
      <w:lang w:val="de-DE"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71E8B"/>
    <w:pPr>
      <w:spacing w:line="320" w:lineRule="atLeast"/>
    </w:pPr>
    <w:rPr>
      <w:lang w:val="de-DE"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71E8B"/>
    <w:pPr>
      <w:spacing w:line="320" w:lineRule="atLeast"/>
    </w:pPr>
    <w:rPr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71E8B"/>
    <w:pPr>
      <w:spacing w:line="320" w:lineRule="atLeast"/>
    </w:pPr>
    <w:rPr>
      <w:lang w:val="de-DE"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71E8B"/>
    <w:pPr>
      <w:spacing w:line="320" w:lineRule="atLeast"/>
    </w:pPr>
    <w:rPr>
      <w:lang w:val="de-DE"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semiHidden/>
    <w:rsid w:val="00871E8B"/>
    <w:pPr>
      <w:spacing w:line="320" w:lineRule="atLeast"/>
    </w:pPr>
    <w:rPr>
      <w:color w:val="FFFFFF"/>
      <w:lang w:val="de-DE"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71E8B"/>
    <w:pPr>
      <w:spacing w:line="320" w:lineRule="atLeast"/>
    </w:pPr>
    <w:rPr>
      <w:color w:val="00008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71E8B"/>
    <w:pPr>
      <w:spacing w:line="320" w:lineRule="atLeast"/>
    </w:pPr>
    <w:rPr>
      <w:lang w:val="de-DE"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71E8B"/>
    <w:pPr>
      <w:spacing w:line="320" w:lineRule="atLeast"/>
    </w:pPr>
    <w:rPr>
      <w:lang w:val="de-DE"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71E8B"/>
    <w:pPr>
      <w:spacing w:line="320" w:lineRule="atLeast"/>
    </w:pPr>
    <w:rPr>
      <w:lang w:val="de-DE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71E8B"/>
    <w:pPr>
      <w:spacing w:line="320" w:lineRule="atLeast"/>
    </w:pPr>
    <w:rPr>
      <w:lang w:val="de-DE"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71E8B"/>
    <w:pPr>
      <w:spacing w:line="320" w:lineRule="atLeast"/>
    </w:pPr>
    <w:rPr>
      <w:lang w:val="de-DE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71E8B"/>
    <w:pPr>
      <w:spacing w:line="320" w:lineRule="atLeast"/>
    </w:pPr>
    <w:rPr>
      <w:b/>
      <w:bCs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71E8B"/>
    <w:pPr>
      <w:spacing w:line="320" w:lineRule="atLeast"/>
    </w:pPr>
    <w:rPr>
      <w:b/>
      <w:bCs/>
      <w:lang w:val="de-DE"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71E8B"/>
    <w:pPr>
      <w:spacing w:line="320" w:lineRule="atLeast"/>
    </w:pPr>
    <w:rPr>
      <w:b/>
      <w:bCs/>
      <w:lang w:val="de-DE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71E8B"/>
    <w:pPr>
      <w:spacing w:line="320" w:lineRule="atLeast"/>
    </w:pPr>
    <w:rPr>
      <w:b/>
      <w:bCs/>
      <w:lang w:val="de-DE"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71E8B"/>
    <w:pPr>
      <w:spacing w:line="320" w:lineRule="atLeast"/>
    </w:pPr>
    <w:rPr>
      <w:lang w:val="de-DE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71E8B"/>
    <w:pPr>
      <w:spacing w:line="320" w:lineRule="atLeast"/>
    </w:pPr>
    <w:rPr>
      <w:lang w:val="de-DE"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71E8B"/>
    <w:pPr>
      <w:spacing w:line="320" w:lineRule="atLeast"/>
    </w:pPr>
    <w:rPr>
      <w:lang w:val="de-DE"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71E8B"/>
    <w:pPr>
      <w:spacing w:line="320" w:lineRule="atLeast"/>
    </w:pPr>
    <w:rPr>
      <w:lang w:val="de-DE"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71E8B"/>
    <w:pPr>
      <w:spacing w:line="320" w:lineRule="atLeast"/>
    </w:pPr>
    <w:rPr>
      <w:lang w:val="de-DE"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71E8B"/>
    <w:pPr>
      <w:spacing w:line="320" w:lineRule="atLeast"/>
    </w:pPr>
    <w:rPr>
      <w:lang w:val="de-DE"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871E8B"/>
    <w:pPr>
      <w:spacing w:line="320" w:lineRule="atLeast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semiHidden/>
    <w:rsid w:val="00871E8B"/>
    <w:pPr>
      <w:spacing w:after="120" w:line="480" w:lineRule="auto"/>
    </w:pPr>
  </w:style>
  <w:style w:type="paragraph" w:styleId="BodyText3">
    <w:name w:val="Body Text 3"/>
    <w:basedOn w:val="Normal"/>
    <w:semiHidden/>
    <w:rsid w:val="00871E8B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semiHidden/>
    <w:rsid w:val="00871E8B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871E8B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871E8B"/>
    <w:pPr>
      <w:spacing w:after="120"/>
      <w:ind w:firstLine="210"/>
    </w:pPr>
  </w:style>
  <w:style w:type="paragraph" w:styleId="BodyTextIndent">
    <w:name w:val="Body Text Indent"/>
    <w:basedOn w:val="Normal"/>
    <w:semiHidden/>
    <w:rsid w:val="00871E8B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871E8B"/>
    <w:pPr>
      <w:ind w:firstLine="210"/>
    </w:pPr>
  </w:style>
  <w:style w:type="paragraph" w:styleId="EnvelopeReturn">
    <w:name w:val="envelope return"/>
    <w:basedOn w:val="Normal"/>
    <w:semiHidden/>
    <w:rsid w:val="00871E8B"/>
    <w:rPr>
      <w:rFonts w:cs="Arial"/>
    </w:rPr>
  </w:style>
  <w:style w:type="paragraph" w:styleId="EnvelopeAddress">
    <w:name w:val="envelope address"/>
    <w:basedOn w:val="Normal"/>
    <w:semiHidden/>
    <w:rsid w:val="00871E8B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Signature">
    <w:name w:val="Signature"/>
    <w:basedOn w:val="Normal"/>
    <w:semiHidden/>
    <w:rsid w:val="00871E8B"/>
    <w:pPr>
      <w:ind w:left="4252"/>
    </w:pPr>
  </w:style>
  <w:style w:type="paragraph" w:styleId="Subtitle">
    <w:name w:val="Subtitle"/>
    <w:basedOn w:val="Normal"/>
    <w:semiHidden/>
    <w:rsid w:val="00871E8B"/>
    <w:pPr>
      <w:spacing w:after="60"/>
      <w:jc w:val="center"/>
      <w:outlineLvl w:val="1"/>
    </w:pPr>
    <w:rPr>
      <w:rFonts w:cs="Arial"/>
    </w:rPr>
  </w:style>
  <w:style w:type="character" w:styleId="LineNumber">
    <w:name w:val="line number"/>
    <w:basedOn w:val="DefaultParagraphFont"/>
    <w:semiHidden/>
    <w:rsid w:val="00871E8B"/>
  </w:style>
  <w:style w:type="paragraph" w:customStyle="1" w:styleId="NoerrEinzeilig">
    <w:name w:val="NoerrEinzeilig"/>
    <w:basedOn w:val="BodyText"/>
    <w:link w:val="NoerrEinzeiligChar"/>
    <w:qFormat/>
    <w:rsid w:val="0012335D"/>
    <w:pPr>
      <w:spacing w:after="0"/>
    </w:pPr>
  </w:style>
  <w:style w:type="paragraph" w:customStyle="1" w:styleId="NoerrFusszeile">
    <w:name w:val="NoerrFusszeile"/>
    <w:basedOn w:val="NoerrEinzeilig"/>
    <w:rsid w:val="00D24F03"/>
    <w:pPr>
      <w:spacing w:line="200" w:lineRule="exact"/>
      <w:jc w:val="right"/>
    </w:pPr>
    <w:rPr>
      <w:sz w:val="16"/>
      <w:szCs w:val="16"/>
    </w:rPr>
  </w:style>
  <w:style w:type="numbering" w:customStyle="1" w:styleId="NSLListe">
    <w:name w:val="NSL_Liste"/>
    <w:rsid w:val="00871E8B"/>
    <w:pPr>
      <w:numPr>
        <w:numId w:val="6"/>
      </w:numPr>
    </w:pPr>
  </w:style>
  <w:style w:type="paragraph" w:styleId="TableofFigures">
    <w:name w:val="table of figures"/>
    <w:basedOn w:val="Normal"/>
    <w:next w:val="Normal"/>
    <w:semiHidden/>
    <w:rsid w:val="00871E8B"/>
  </w:style>
  <w:style w:type="paragraph" w:styleId="Caption">
    <w:name w:val="caption"/>
    <w:basedOn w:val="Normal"/>
    <w:next w:val="Normal"/>
    <w:semiHidden/>
    <w:rsid w:val="00871E8B"/>
    <w:rPr>
      <w:b/>
      <w:bCs/>
    </w:rPr>
  </w:style>
  <w:style w:type="paragraph" w:styleId="DocumentMap">
    <w:name w:val="Document Map"/>
    <w:basedOn w:val="Normal"/>
    <w:semiHidden/>
    <w:rsid w:val="00871E8B"/>
    <w:pPr>
      <w:shd w:val="clear" w:color="auto" w:fill="000080"/>
    </w:pPr>
    <w:rPr>
      <w:rFonts w:cs="Tahoma"/>
    </w:rPr>
  </w:style>
  <w:style w:type="paragraph" w:styleId="EndnoteText">
    <w:name w:val="endnote text"/>
    <w:basedOn w:val="NoerrEinzeilig"/>
    <w:semiHidden/>
    <w:rsid w:val="00871E8B"/>
    <w:pPr>
      <w:ind w:left="567" w:hanging="567"/>
    </w:pPr>
    <w:rPr>
      <w:szCs w:val="20"/>
    </w:rPr>
  </w:style>
  <w:style w:type="character" w:styleId="EndnoteReference">
    <w:name w:val="endnote reference"/>
    <w:semiHidden/>
    <w:rsid w:val="00871E8B"/>
    <w:rPr>
      <w:vertAlign w:val="superscript"/>
    </w:rPr>
  </w:style>
  <w:style w:type="paragraph" w:styleId="FootnoteText">
    <w:name w:val="footnote text"/>
    <w:basedOn w:val="NoerrEinzeilig"/>
    <w:semiHidden/>
    <w:rsid w:val="008E4C8A"/>
    <w:pPr>
      <w:ind w:left="284" w:hanging="284"/>
    </w:pPr>
    <w:rPr>
      <w:sz w:val="18"/>
      <w:szCs w:val="20"/>
    </w:rPr>
  </w:style>
  <w:style w:type="character" w:styleId="FootnoteReference">
    <w:name w:val="footnote reference"/>
    <w:semiHidden/>
    <w:rsid w:val="00871E8B"/>
    <w:rPr>
      <w:vertAlign w:val="superscript"/>
    </w:rPr>
  </w:style>
  <w:style w:type="paragraph" w:styleId="Index1">
    <w:name w:val="index 1"/>
    <w:basedOn w:val="Normal"/>
    <w:next w:val="Normal"/>
    <w:autoRedefine/>
    <w:semiHidden/>
    <w:rsid w:val="00871E8B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871E8B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871E8B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871E8B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871E8B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871E8B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871E8B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871E8B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871E8B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871E8B"/>
    <w:rPr>
      <w:rFonts w:cs="Arial"/>
      <w:b/>
      <w:bCs/>
    </w:rPr>
  </w:style>
  <w:style w:type="paragraph" w:styleId="CommentText">
    <w:name w:val="annotation text"/>
    <w:basedOn w:val="Normal"/>
    <w:semiHidden/>
    <w:rsid w:val="00871E8B"/>
  </w:style>
  <w:style w:type="paragraph" w:styleId="CommentSubject">
    <w:name w:val="annotation subject"/>
    <w:basedOn w:val="CommentText"/>
    <w:next w:val="CommentText"/>
    <w:semiHidden/>
    <w:rsid w:val="00871E8B"/>
    <w:rPr>
      <w:b/>
      <w:bCs/>
    </w:rPr>
  </w:style>
  <w:style w:type="character" w:styleId="CommentReference">
    <w:name w:val="annotation reference"/>
    <w:semiHidden/>
    <w:rsid w:val="00871E8B"/>
    <w:rPr>
      <w:sz w:val="16"/>
      <w:szCs w:val="16"/>
    </w:rPr>
  </w:style>
  <w:style w:type="paragraph" w:styleId="MacroText">
    <w:name w:val="macro"/>
    <w:semiHidden/>
    <w:rsid w:val="00871E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  <w:sz w:val="24"/>
      <w:szCs w:val="24"/>
      <w:lang w:val="de-DE" w:eastAsia="de-DE"/>
    </w:rPr>
  </w:style>
  <w:style w:type="paragraph" w:styleId="TableofAuthorities">
    <w:name w:val="table of authorities"/>
    <w:basedOn w:val="Normal"/>
    <w:next w:val="Normal"/>
    <w:semiHidden/>
    <w:rsid w:val="00871E8B"/>
    <w:pPr>
      <w:ind w:left="240" w:hanging="240"/>
    </w:pPr>
  </w:style>
  <w:style w:type="paragraph" w:styleId="TOAHeading">
    <w:name w:val="toa heading"/>
    <w:basedOn w:val="Normal"/>
    <w:next w:val="Normal"/>
    <w:semiHidden/>
    <w:rsid w:val="00871E8B"/>
    <w:pPr>
      <w:spacing w:before="120"/>
    </w:pPr>
    <w:rPr>
      <w:rFonts w:cs="Arial"/>
      <w:b/>
      <w:bCs/>
    </w:rPr>
  </w:style>
  <w:style w:type="paragraph" w:styleId="BalloonText">
    <w:name w:val="Balloon Text"/>
    <w:basedOn w:val="Normal"/>
    <w:link w:val="BalloonTextChar"/>
    <w:semiHidden/>
    <w:rsid w:val="00871E8B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A0">
    <w:name w:val="A0"/>
    <w:basedOn w:val="BodyText"/>
    <w:qFormat/>
    <w:rsid w:val="00871E8B"/>
  </w:style>
  <w:style w:type="paragraph" w:customStyle="1" w:styleId="EinzugA4">
    <w:name w:val="EinzugA4"/>
    <w:basedOn w:val="A4"/>
    <w:semiHidden/>
    <w:rsid w:val="00871E8B"/>
    <w:pPr>
      <w:ind w:left="2835" w:hanging="567"/>
    </w:pPr>
  </w:style>
  <w:style w:type="paragraph" w:customStyle="1" w:styleId="A4">
    <w:name w:val="A4"/>
    <w:basedOn w:val="BodyText"/>
    <w:qFormat/>
    <w:rsid w:val="00871E8B"/>
    <w:pPr>
      <w:ind w:left="2268"/>
    </w:pPr>
  </w:style>
  <w:style w:type="paragraph" w:customStyle="1" w:styleId="NumABC">
    <w:name w:val="Num_ABC"/>
    <w:basedOn w:val="Heading6"/>
    <w:semiHidden/>
    <w:rsid w:val="00871E8B"/>
    <w:pPr>
      <w:tabs>
        <w:tab w:val="num" w:pos="2651"/>
      </w:tabs>
      <w:spacing w:line="264" w:lineRule="auto"/>
      <w:ind w:left="2651" w:hanging="851"/>
    </w:pPr>
    <w:rPr>
      <w:szCs w:val="22"/>
    </w:rPr>
  </w:style>
  <w:style w:type="table" w:customStyle="1" w:styleId="Tabellengitternetz1">
    <w:name w:val="Tabellengitternetz1"/>
    <w:basedOn w:val="TableNormal"/>
    <w:next w:val="TableGrid"/>
    <w:semiHidden/>
    <w:rsid w:val="00871E8B"/>
    <w:pPr>
      <w:spacing w:after="240" w:line="264" w:lineRule="auto"/>
      <w:jc w:val="both"/>
    </w:pPr>
    <w:rPr>
      <w:rFonts w:ascii="Tahoma" w:hAnsi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2">
    <w:name w:val="Tabellengitternetz2"/>
    <w:basedOn w:val="TableNormal"/>
    <w:next w:val="TableGrid"/>
    <w:semiHidden/>
    <w:rsid w:val="00871E8B"/>
    <w:pPr>
      <w:spacing w:after="240" w:line="264" w:lineRule="auto"/>
      <w:jc w:val="both"/>
    </w:pPr>
    <w:rPr>
      <w:rFonts w:ascii="Tahoma" w:hAnsi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3">
    <w:name w:val="Tabellengitternetz3"/>
    <w:basedOn w:val="TableNormal"/>
    <w:next w:val="TableGrid"/>
    <w:semiHidden/>
    <w:rsid w:val="00871E8B"/>
    <w:pPr>
      <w:spacing w:after="240" w:line="264" w:lineRule="auto"/>
      <w:jc w:val="both"/>
    </w:pPr>
    <w:rPr>
      <w:rFonts w:ascii="Tahoma" w:hAnsi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4">
    <w:name w:val="Tabellengitternetz4"/>
    <w:basedOn w:val="TableNormal"/>
    <w:next w:val="TableGrid"/>
    <w:semiHidden/>
    <w:rsid w:val="00871E8B"/>
    <w:pPr>
      <w:spacing w:after="240" w:line="264" w:lineRule="auto"/>
      <w:jc w:val="both"/>
    </w:pPr>
    <w:rPr>
      <w:rFonts w:ascii="Tahoma" w:hAnsi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5">
    <w:name w:val="Tabellengitternetz5"/>
    <w:basedOn w:val="TableNormal"/>
    <w:next w:val="TableGrid"/>
    <w:semiHidden/>
    <w:rsid w:val="00871E8B"/>
    <w:pPr>
      <w:spacing w:after="240" w:line="264" w:lineRule="auto"/>
      <w:jc w:val="both"/>
    </w:pPr>
    <w:rPr>
      <w:rFonts w:ascii="Tahoma" w:hAnsi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6">
    <w:name w:val="Tabellengitternetz6"/>
    <w:basedOn w:val="TableNormal"/>
    <w:next w:val="TableGrid"/>
    <w:semiHidden/>
    <w:rsid w:val="00871E8B"/>
    <w:pPr>
      <w:spacing w:after="240" w:line="264" w:lineRule="auto"/>
      <w:jc w:val="both"/>
    </w:pPr>
    <w:rPr>
      <w:rFonts w:ascii="Tahoma" w:hAnsi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7">
    <w:name w:val="Tabellengitternetz7"/>
    <w:basedOn w:val="TableNormal"/>
    <w:next w:val="TableGrid"/>
    <w:semiHidden/>
    <w:rsid w:val="00871E8B"/>
    <w:pPr>
      <w:spacing w:after="240" w:line="264" w:lineRule="auto"/>
      <w:jc w:val="both"/>
    </w:pPr>
    <w:rPr>
      <w:rFonts w:ascii="Tahoma" w:hAnsi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errEmpfaenger">
    <w:name w:val="NoerrEmpfaenger"/>
    <w:basedOn w:val="NoerrEinzeilig"/>
    <w:rsid w:val="00871E8B"/>
    <w:pPr>
      <w:framePr w:w="5103" w:h="1985" w:hRule="exact" w:wrap="notBeside" w:vAnchor="page" w:hAnchor="margin" w:y="3375" w:anchorLock="1"/>
    </w:pPr>
  </w:style>
  <w:style w:type="paragraph" w:styleId="TOCHeading">
    <w:name w:val="TOC Heading"/>
    <w:aliases w:val="#TOCHead"/>
    <w:basedOn w:val="Heading1"/>
    <w:next w:val="Normal"/>
    <w:uiPriority w:val="39"/>
    <w:semiHidden/>
    <w:unhideWhenUsed/>
    <w:qFormat/>
    <w:rsid w:val="00871E8B"/>
    <w:pPr>
      <w:keepLines/>
      <w:spacing w:before="480"/>
      <w:outlineLvl w:val="9"/>
    </w:pPr>
    <w:rPr>
      <w:rFonts w:asciiTheme="majorHAnsi" w:eastAsiaTheme="majorEastAsia" w:hAnsiTheme="majorHAnsi" w:cstheme="majorBidi"/>
      <w:bCs/>
      <w:color w:val="3014C6" w:themeColor="accent1" w:themeShade="BF"/>
      <w:kern w:val="0"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semiHidden/>
    <w:rsid w:val="00871E8B"/>
    <w:rPr>
      <w:rFonts w:ascii="Tahoma" w:hAnsi="Tahoma" w:cs="Tahoma"/>
      <w:spacing w:val="6"/>
      <w:sz w:val="16"/>
      <w:szCs w:val="16"/>
      <w:lang w:val="de-DE" w:eastAsia="de-DE"/>
    </w:rPr>
  </w:style>
  <w:style w:type="character" w:styleId="SubtleEmphasis">
    <w:name w:val="Subtle Emphasis"/>
    <w:basedOn w:val="DefaultParagraphFont"/>
    <w:uiPriority w:val="19"/>
    <w:semiHidden/>
    <w:rsid w:val="00871E8B"/>
    <w:rPr>
      <w:i/>
      <w:iCs/>
      <w:color w:val="808080" w:themeColor="text1" w:themeTint="7F"/>
    </w:rPr>
  </w:style>
  <w:style w:type="character" w:styleId="PlaceholderText">
    <w:name w:val="Placeholder Text"/>
    <w:aliases w:val="#Platzhalter"/>
    <w:basedOn w:val="DefaultParagraphFont"/>
    <w:uiPriority w:val="99"/>
    <w:rsid w:val="00871E8B"/>
    <w:rPr>
      <w:color w:val="808080"/>
    </w:rPr>
  </w:style>
  <w:style w:type="paragraph" w:customStyle="1" w:styleId="A5">
    <w:name w:val="A5"/>
    <w:basedOn w:val="BodyText"/>
    <w:qFormat/>
    <w:rsid w:val="00871E8B"/>
    <w:pPr>
      <w:ind w:left="2835"/>
    </w:pPr>
  </w:style>
  <w:style w:type="paragraph" w:customStyle="1" w:styleId="Liste">
    <w:name w:val="#Liste"/>
    <w:basedOn w:val="A0"/>
    <w:rsid w:val="00144471"/>
    <w:pPr>
      <w:tabs>
        <w:tab w:val="left" w:pos="1134"/>
      </w:tabs>
    </w:pPr>
  </w:style>
  <w:style w:type="paragraph" w:styleId="Quote">
    <w:name w:val="Quote"/>
    <w:basedOn w:val="Normal"/>
    <w:next w:val="Normal"/>
    <w:link w:val="QuoteChar"/>
    <w:uiPriority w:val="29"/>
    <w:qFormat/>
    <w:rsid w:val="00C83D13"/>
    <w:pPr>
      <w:ind w:left="56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83D13"/>
    <w:rPr>
      <w:rFonts w:ascii="Arial" w:hAnsi="Arial"/>
      <w:i/>
      <w:iCs/>
      <w:sz w:val="22"/>
      <w:szCs w:val="24"/>
      <w:lang w:val="de-DE" w:eastAsia="de-DE"/>
    </w:rPr>
  </w:style>
  <w:style w:type="paragraph" w:customStyle="1" w:styleId="Anlage1">
    <w:name w:val="#Anlage 1"/>
    <w:basedOn w:val="A1"/>
    <w:next w:val="BodyText"/>
    <w:qFormat/>
    <w:rsid w:val="001005A5"/>
    <w:pPr>
      <w:pageBreakBefore/>
      <w:numPr>
        <w:numId w:val="7"/>
      </w:numPr>
      <w:jc w:val="right"/>
      <w:outlineLvl w:val="0"/>
    </w:pPr>
    <w:rPr>
      <w:b/>
    </w:rPr>
  </w:style>
  <w:style w:type="paragraph" w:customStyle="1" w:styleId="AnlageA">
    <w:name w:val="#Anlage A"/>
    <w:basedOn w:val="A1"/>
    <w:next w:val="BodyText"/>
    <w:qFormat/>
    <w:rsid w:val="001005A5"/>
    <w:pPr>
      <w:pageBreakBefore/>
      <w:numPr>
        <w:ilvl w:val="1"/>
        <w:numId w:val="7"/>
      </w:numPr>
      <w:jc w:val="right"/>
      <w:outlineLvl w:val="0"/>
    </w:pPr>
    <w:rPr>
      <w:b/>
    </w:rPr>
  </w:style>
  <w:style w:type="paragraph" w:customStyle="1" w:styleId="AnlageTitel">
    <w:name w:val="#AnlageTitel"/>
    <w:basedOn w:val="NoerrEinzeilig"/>
    <w:qFormat/>
    <w:rsid w:val="001005A5"/>
    <w:pPr>
      <w:pageBreakBefore/>
      <w:spacing w:after="240"/>
      <w:ind w:left="851"/>
      <w:jc w:val="right"/>
      <w:outlineLvl w:val="0"/>
    </w:pPr>
    <w:rPr>
      <w:b/>
    </w:rPr>
  </w:style>
  <w:style w:type="paragraph" w:customStyle="1" w:styleId="Exhibit1">
    <w:name w:val="#Exhibit 1"/>
    <w:basedOn w:val="A1"/>
    <w:next w:val="BodyText"/>
    <w:qFormat/>
    <w:rsid w:val="00871E8B"/>
    <w:pPr>
      <w:pageBreakBefore/>
      <w:numPr>
        <w:ilvl w:val="2"/>
        <w:numId w:val="7"/>
      </w:numPr>
      <w:jc w:val="right"/>
      <w:outlineLvl w:val="0"/>
    </w:pPr>
    <w:rPr>
      <w:b/>
    </w:rPr>
  </w:style>
  <w:style w:type="paragraph" w:customStyle="1" w:styleId="ExhibitA">
    <w:name w:val="#Exhibit A"/>
    <w:basedOn w:val="A1"/>
    <w:next w:val="BodyText"/>
    <w:qFormat/>
    <w:rsid w:val="00871E8B"/>
    <w:pPr>
      <w:pageBreakBefore/>
      <w:numPr>
        <w:ilvl w:val="3"/>
        <w:numId w:val="7"/>
      </w:numPr>
      <w:jc w:val="right"/>
      <w:outlineLvl w:val="0"/>
    </w:pPr>
    <w:rPr>
      <w:b/>
    </w:rPr>
  </w:style>
  <w:style w:type="paragraph" w:customStyle="1" w:styleId="Liste1">
    <w:name w:val="#Liste1"/>
    <w:basedOn w:val="Liste"/>
    <w:qFormat/>
    <w:rsid w:val="00927350"/>
    <w:pPr>
      <w:numPr>
        <w:numId w:val="11"/>
      </w:numPr>
    </w:pPr>
  </w:style>
  <w:style w:type="paragraph" w:customStyle="1" w:styleId="Liste2">
    <w:name w:val="#Liste2"/>
    <w:basedOn w:val="Liste"/>
    <w:qFormat/>
    <w:rsid w:val="00927350"/>
    <w:pPr>
      <w:numPr>
        <w:ilvl w:val="1"/>
        <w:numId w:val="11"/>
      </w:numPr>
    </w:pPr>
  </w:style>
  <w:style w:type="paragraph" w:customStyle="1" w:styleId="Liste3">
    <w:name w:val="#Liste3"/>
    <w:basedOn w:val="Liste"/>
    <w:qFormat/>
    <w:rsid w:val="00927350"/>
    <w:pPr>
      <w:numPr>
        <w:ilvl w:val="2"/>
        <w:numId w:val="11"/>
      </w:numPr>
    </w:pPr>
  </w:style>
  <w:style w:type="paragraph" w:customStyle="1" w:styleId="Liste4">
    <w:name w:val="#Liste4"/>
    <w:basedOn w:val="Liste"/>
    <w:qFormat/>
    <w:rsid w:val="00927350"/>
    <w:pPr>
      <w:numPr>
        <w:ilvl w:val="3"/>
        <w:numId w:val="11"/>
      </w:numPr>
    </w:pPr>
  </w:style>
  <w:style w:type="paragraph" w:customStyle="1" w:styleId="Liste5">
    <w:name w:val="#Liste5"/>
    <w:basedOn w:val="Liste"/>
    <w:qFormat/>
    <w:rsid w:val="00927350"/>
    <w:pPr>
      <w:numPr>
        <w:ilvl w:val="4"/>
        <w:numId w:val="11"/>
      </w:numPr>
    </w:pPr>
  </w:style>
  <w:style w:type="paragraph" w:customStyle="1" w:styleId="Liste6">
    <w:name w:val="#Liste6"/>
    <w:basedOn w:val="Liste"/>
    <w:qFormat/>
    <w:rsid w:val="00927350"/>
    <w:pPr>
      <w:numPr>
        <w:ilvl w:val="5"/>
        <w:numId w:val="11"/>
      </w:numPr>
    </w:pPr>
  </w:style>
  <w:style w:type="paragraph" w:customStyle="1" w:styleId="Liste7">
    <w:name w:val="#Liste7"/>
    <w:basedOn w:val="Liste"/>
    <w:qFormat/>
    <w:rsid w:val="00927350"/>
    <w:pPr>
      <w:numPr>
        <w:ilvl w:val="6"/>
        <w:numId w:val="11"/>
      </w:numPr>
    </w:pPr>
  </w:style>
  <w:style w:type="paragraph" w:customStyle="1" w:styleId="Liste8">
    <w:name w:val="#Liste8"/>
    <w:basedOn w:val="Liste"/>
    <w:qFormat/>
    <w:rsid w:val="00927350"/>
    <w:pPr>
      <w:numPr>
        <w:ilvl w:val="7"/>
        <w:numId w:val="11"/>
      </w:numPr>
    </w:pPr>
  </w:style>
  <w:style w:type="paragraph" w:customStyle="1" w:styleId="Liste9">
    <w:name w:val="#Liste9"/>
    <w:basedOn w:val="Liste"/>
    <w:qFormat/>
    <w:rsid w:val="00927350"/>
    <w:pPr>
      <w:numPr>
        <w:ilvl w:val="8"/>
        <w:numId w:val="11"/>
      </w:numPr>
    </w:pPr>
  </w:style>
  <w:style w:type="numbering" w:customStyle="1" w:styleId="NoerrListe">
    <w:name w:val="#Noerr_Liste"/>
    <w:basedOn w:val="NoList"/>
    <w:uiPriority w:val="99"/>
    <w:rsid w:val="00927350"/>
    <w:pPr>
      <w:numPr>
        <w:numId w:val="11"/>
      </w:numPr>
    </w:pPr>
  </w:style>
  <w:style w:type="numbering" w:customStyle="1" w:styleId="NoerrListeAnlagen">
    <w:name w:val="#NoerrListeAnlagen"/>
    <w:basedOn w:val="NoList"/>
    <w:uiPriority w:val="99"/>
    <w:rsid w:val="00871E8B"/>
    <w:pPr>
      <w:numPr>
        <w:numId w:val="9"/>
      </w:numPr>
    </w:pPr>
  </w:style>
  <w:style w:type="paragraph" w:customStyle="1" w:styleId="Prambel">
    <w:name w:val="#Präambel"/>
    <w:basedOn w:val="Title"/>
    <w:next w:val="A0"/>
    <w:qFormat/>
    <w:rsid w:val="00312738"/>
    <w:pPr>
      <w:tabs>
        <w:tab w:val="center" w:pos="0"/>
      </w:tabs>
    </w:pPr>
    <w:rPr>
      <w:b/>
      <w:caps w:val="0"/>
      <w:sz w:val="22"/>
      <w:lang w:val="de-DE"/>
    </w:rPr>
  </w:style>
  <w:style w:type="paragraph" w:customStyle="1" w:styleId="TitelAbkrzungsverzeichnis">
    <w:name w:val="#TitelAbkürzungsverzeichnis"/>
    <w:basedOn w:val="Title"/>
    <w:next w:val="Normal"/>
    <w:qFormat/>
    <w:rsid w:val="00F82557"/>
    <w:pPr>
      <w:pageBreakBefore/>
      <w:tabs>
        <w:tab w:val="center" w:pos="0"/>
      </w:tabs>
      <w:jc w:val="left"/>
      <w:outlineLvl w:val="0"/>
    </w:pPr>
    <w:rPr>
      <w:b/>
      <w:sz w:val="22"/>
      <w:lang w:val="de-DE"/>
    </w:rPr>
  </w:style>
  <w:style w:type="paragraph" w:customStyle="1" w:styleId="TitelAnlagenverzeichnis">
    <w:name w:val="#TitelAnlagenverzeichnis"/>
    <w:basedOn w:val="Normal"/>
    <w:next w:val="Normal"/>
    <w:qFormat/>
    <w:rsid w:val="00F82557"/>
    <w:pPr>
      <w:pageBreakBefore/>
      <w:outlineLvl w:val="0"/>
    </w:pPr>
    <w:rPr>
      <w:b/>
      <w:caps/>
      <w:noProof/>
    </w:rPr>
  </w:style>
  <w:style w:type="paragraph" w:customStyle="1" w:styleId="TitelInhaltsverzeichnis">
    <w:name w:val="#TitelInhaltsverzeichnis"/>
    <w:basedOn w:val="BodyText"/>
    <w:next w:val="Normal"/>
    <w:link w:val="TitelInhaltsverzeichnisZchn"/>
    <w:qFormat/>
    <w:rsid w:val="00F82557"/>
    <w:pPr>
      <w:pageBreakBefore/>
      <w:outlineLvl w:val="0"/>
    </w:pPr>
    <w:rPr>
      <w:b/>
      <w:caps/>
    </w:rPr>
  </w:style>
  <w:style w:type="character" w:customStyle="1" w:styleId="TitelInhaltsverzeichnisZchn">
    <w:name w:val="#TitelInhaltsverzeichnis Zchn"/>
    <w:basedOn w:val="DefaultParagraphFont"/>
    <w:link w:val="TitelInhaltsverzeichnis"/>
    <w:rsid w:val="00F82557"/>
    <w:rPr>
      <w:rFonts w:ascii="Arial" w:hAnsi="Arial"/>
      <w:b/>
      <w:caps/>
      <w:sz w:val="22"/>
      <w:szCs w:val="24"/>
      <w:lang w:val="de-DE" w:eastAsia="de-DE"/>
    </w:rPr>
  </w:style>
  <w:style w:type="paragraph" w:styleId="ListParagraph">
    <w:name w:val="List Paragraph"/>
    <w:aliases w:val="#Listenabsatz"/>
    <w:basedOn w:val="Normal"/>
    <w:uiPriority w:val="34"/>
    <w:rsid w:val="00C83D13"/>
    <w:pPr>
      <w:ind w:left="720"/>
    </w:pPr>
  </w:style>
  <w:style w:type="paragraph" w:customStyle="1" w:styleId="Listere1">
    <w:name w:val="#Liste_re_1"/>
    <w:basedOn w:val="ListNumber3"/>
    <w:qFormat/>
    <w:rsid w:val="004C4B56"/>
    <w:pPr>
      <w:numPr>
        <w:numId w:val="8"/>
      </w:numPr>
    </w:pPr>
  </w:style>
  <w:style w:type="paragraph" w:customStyle="1" w:styleId="Listere2">
    <w:name w:val="#Liste_re_2"/>
    <w:basedOn w:val="ListNumber3"/>
    <w:qFormat/>
    <w:rsid w:val="004C4B56"/>
    <w:pPr>
      <w:numPr>
        <w:ilvl w:val="1"/>
        <w:numId w:val="8"/>
      </w:numPr>
    </w:pPr>
  </w:style>
  <w:style w:type="paragraph" w:customStyle="1" w:styleId="Listere3">
    <w:name w:val="#Liste_re_3"/>
    <w:basedOn w:val="ListNumber3"/>
    <w:qFormat/>
    <w:rsid w:val="004C4B56"/>
    <w:pPr>
      <w:numPr>
        <w:ilvl w:val="2"/>
        <w:numId w:val="8"/>
      </w:numPr>
    </w:pPr>
  </w:style>
  <w:style w:type="paragraph" w:customStyle="1" w:styleId="Listere4">
    <w:name w:val="#Liste_re_4"/>
    <w:basedOn w:val="ListNumber3"/>
    <w:qFormat/>
    <w:rsid w:val="004C4B56"/>
    <w:pPr>
      <w:numPr>
        <w:ilvl w:val="3"/>
        <w:numId w:val="8"/>
      </w:numPr>
    </w:pPr>
  </w:style>
  <w:style w:type="paragraph" w:customStyle="1" w:styleId="Listere5">
    <w:name w:val="#Liste_re_5"/>
    <w:basedOn w:val="ListNumber3"/>
    <w:qFormat/>
    <w:rsid w:val="004C4B56"/>
    <w:pPr>
      <w:numPr>
        <w:ilvl w:val="4"/>
        <w:numId w:val="8"/>
      </w:numPr>
    </w:pPr>
  </w:style>
  <w:style w:type="paragraph" w:customStyle="1" w:styleId="Listere6">
    <w:name w:val="#Liste_re_6"/>
    <w:basedOn w:val="ListNumber3"/>
    <w:qFormat/>
    <w:rsid w:val="004C4B56"/>
    <w:pPr>
      <w:numPr>
        <w:ilvl w:val="5"/>
        <w:numId w:val="8"/>
      </w:numPr>
    </w:pPr>
  </w:style>
  <w:style w:type="paragraph" w:customStyle="1" w:styleId="Listere7">
    <w:name w:val="#Liste_re_7"/>
    <w:basedOn w:val="ListNumber3"/>
    <w:qFormat/>
    <w:rsid w:val="004C4B56"/>
    <w:pPr>
      <w:numPr>
        <w:ilvl w:val="6"/>
        <w:numId w:val="8"/>
      </w:numPr>
    </w:pPr>
  </w:style>
  <w:style w:type="paragraph" w:customStyle="1" w:styleId="Listere8">
    <w:name w:val="#Liste_re_8"/>
    <w:basedOn w:val="ListNumber3"/>
    <w:qFormat/>
    <w:rsid w:val="004C4B56"/>
    <w:pPr>
      <w:numPr>
        <w:ilvl w:val="7"/>
        <w:numId w:val="8"/>
      </w:numPr>
    </w:pPr>
  </w:style>
  <w:style w:type="paragraph" w:customStyle="1" w:styleId="Listere9">
    <w:name w:val="#Liste_re_9"/>
    <w:basedOn w:val="ListNumber3"/>
    <w:qFormat/>
    <w:rsid w:val="004C4B56"/>
    <w:pPr>
      <w:numPr>
        <w:ilvl w:val="8"/>
        <w:numId w:val="8"/>
      </w:numPr>
    </w:pPr>
  </w:style>
  <w:style w:type="numbering" w:customStyle="1" w:styleId="NoerrListere">
    <w:name w:val="#Noerr_Liste_re"/>
    <w:basedOn w:val="NoList"/>
    <w:uiPriority w:val="99"/>
    <w:rsid w:val="004C4B56"/>
    <w:pPr>
      <w:numPr>
        <w:numId w:val="8"/>
      </w:numPr>
    </w:pPr>
  </w:style>
  <w:style w:type="paragraph" w:customStyle="1" w:styleId="PrambelrechteSpalte">
    <w:name w:val="#Präambel_rechte_Spalte"/>
    <w:basedOn w:val="Title"/>
    <w:next w:val="A0"/>
    <w:qFormat/>
    <w:rsid w:val="00312738"/>
    <w:pPr>
      <w:keepNext/>
    </w:pPr>
    <w:rPr>
      <w:b/>
      <w:caps w:val="0"/>
      <w:sz w:val="22"/>
      <w:lang w:val="de-DE"/>
    </w:rPr>
  </w:style>
  <w:style w:type="character" w:customStyle="1" w:styleId="BodyTextChar">
    <w:name w:val="Body Text Char"/>
    <w:aliases w:val="#Text Char,bt Char,bt wide Char,body text Char,body Char"/>
    <w:basedOn w:val="DefaultParagraphFont"/>
    <w:link w:val="BodyText"/>
    <w:rsid w:val="001005A5"/>
    <w:rPr>
      <w:rFonts w:ascii="Arial" w:hAnsi="Arial"/>
      <w:sz w:val="22"/>
      <w:szCs w:val="24"/>
      <w:lang w:val="de-DE" w:eastAsia="de-DE"/>
    </w:rPr>
  </w:style>
  <w:style w:type="paragraph" w:customStyle="1" w:styleId="SecHead1">
    <w:name w:val="SecHead1"/>
    <w:basedOn w:val="EinzugA0"/>
    <w:next w:val="A1"/>
    <w:link w:val="SecHead1Char"/>
    <w:qFormat/>
    <w:rsid w:val="00815FB4"/>
    <w:pPr>
      <w:numPr>
        <w:numId w:val="25"/>
      </w:numPr>
      <w:tabs>
        <w:tab w:val="clear" w:pos="567"/>
      </w:tabs>
      <w:outlineLvl w:val="0"/>
    </w:pPr>
    <w:rPr>
      <w:b/>
    </w:rPr>
  </w:style>
  <w:style w:type="character" w:customStyle="1" w:styleId="SecHead1Char">
    <w:name w:val="SecHead1 Char"/>
    <w:basedOn w:val="DefaultParagraphFont"/>
    <w:link w:val="SecHead1"/>
    <w:rsid w:val="00815FB4"/>
    <w:rPr>
      <w:rFonts w:ascii="Arial" w:hAnsi="Arial"/>
      <w:b/>
      <w:sz w:val="22"/>
      <w:szCs w:val="24"/>
      <w:lang w:val="de-DE" w:eastAsia="de-DE"/>
    </w:rPr>
  </w:style>
  <w:style w:type="paragraph" w:customStyle="1" w:styleId="SecHead2">
    <w:name w:val="SecHead2"/>
    <w:basedOn w:val="EinzugA0"/>
    <w:next w:val="A1"/>
    <w:link w:val="SecHead2Char"/>
    <w:qFormat/>
    <w:rsid w:val="00815FB4"/>
    <w:pPr>
      <w:numPr>
        <w:ilvl w:val="1"/>
        <w:numId w:val="25"/>
      </w:numPr>
      <w:tabs>
        <w:tab w:val="clear" w:pos="567"/>
      </w:tabs>
      <w:outlineLvl w:val="1"/>
    </w:pPr>
    <w:rPr>
      <w:b/>
    </w:rPr>
  </w:style>
  <w:style w:type="character" w:customStyle="1" w:styleId="SecHead2Char">
    <w:name w:val="SecHead2 Char"/>
    <w:basedOn w:val="DefaultParagraphFont"/>
    <w:link w:val="SecHead2"/>
    <w:rsid w:val="00815FB4"/>
    <w:rPr>
      <w:rFonts w:ascii="Arial" w:hAnsi="Arial"/>
      <w:b/>
      <w:sz w:val="22"/>
      <w:szCs w:val="24"/>
      <w:lang w:val="de-DE" w:eastAsia="de-DE"/>
    </w:rPr>
  </w:style>
  <w:style w:type="paragraph" w:customStyle="1" w:styleId="SecHead3">
    <w:name w:val="SecHead3"/>
    <w:basedOn w:val="EinzugA1"/>
    <w:next w:val="A2"/>
    <w:link w:val="SecHead3Char"/>
    <w:qFormat/>
    <w:rsid w:val="00815FB4"/>
    <w:pPr>
      <w:numPr>
        <w:ilvl w:val="2"/>
        <w:numId w:val="25"/>
      </w:numPr>
      <w:tabs>
        <w:tab w:val="clear" w:pos="1134"/>
      </w:tabs>
      <w:outlineLvl w:val="2"/>
    </w:pPr>
    <w:rPr>
      <w:b/>
    </w:rPr>
  </w:style>
  <w:style w:type="character" w:customStyle="1" w:styleId="SecHead3Char">
    <w:name w:val="SecHead3 Char"/>
    <w:basedOn w:val="DefaultParagraphFont"/>
    <w:link w:val="SecHead3"/>
    <w:rsid w:val="00815FB4"/>
    <w:rPr>
      <w:rFonts w:ascii="Arial" w:hAnsi="Arial"/>
      <w:b/>
      <w:sz w:val="22"/>
      <w:szCs w:val="24"/>
      <w:lang w:val="de-DE" w:eastAsia="de-DE"/>
    </w:rPr>
  </w:style>
  <w:style w:type="paragraph" w:customStyle="1" w:styleId="SecHead4">
    <w:name w:val="SecHead4"/>
    <w:basedOn w:val="EinzugA2"/>
    <w:next w:val="A3"/>
    <w:link w:val="SecHead4Char"/>
    <w:qFormat/>
    <w:rsid w:val="00815FB4"/>
    <w:pPr>
      <w:numPr>
        <w:ilvl w:val="3"/>
        <w:numId w:val="25"/>
      </w:numPr>
      <w:tabs>
        <w:tab w:val="clear" w:pos="1701"/>
      </w:tabs>
      <w:outlineLvl w:val="3"/>
    </w:pPr>
  </w:style>
  <w:style w:type="character" w:customStyle="1" w:styleId="SecHead4Char">
    <w:name w:val="SecHead4 Char"/>
    <w:basedOn w:val="DefaultParagraphFont"/>
    <w:link w:val="SecHead4"/>
    <w:rsid w:val="00815FB4"/>
    <w:rPr>
      <w:rFonts w:ascii="Arial" w:hAnsi="Arial"/>
      <w:sz w:val="22"/>
      <w:szCs w:val="24"/>
      <w:lang w:val="de-DE" w:eastAsia="de-DE"/>
    </w:rPr>
  </w:style>
  <w:style w:type="paragraph" w:customStyle="1" w:styleId="SecHead5">
    <w:name w:val="SecHead5"/>
    <w:basedOn w:val="EinzugA3"/>
    <w:next w:val="A4"/>
    <w:link w:val="SecHead5Char"/>
    <w:qFormat/>
    <w:rsid w:val="00815FB4"/>
    <w:pPr>
      <w:numPr>
        <w:ilvl w:val="4"/>
        <w:numId w:val="25"/>
      </w:numPr>
      <w:tabs>
        <w:tab w:val="clear" w:pos="2268"/>
      </w:tabs>
      <w:outlineLvl w:val="4"/>
    </w:pPr>
  </w:style>
  <w:style w:type="character" w:customStyle="1" w:styleId="SecHead5Char">
    <w:name w:val="SecHead5 Char"/>
    <w:basedOn w:val="DefaultParagraphFont"/>
    <w:link w:val="SecHead5"/>
    <w:rsid w:val="00815FB4"/>
    <w:rPr>
      <w:rFonts w:ascii="Arial" w:hAnsi="Arial"/>
      <w:sz w:val="22"/>
      <w:szCs w:val="24"/>
      <w:lang w:val="de-DE" w:eastAsia="de-DE"/>
    </w:rPr>
  </w:style>
  <w:style w:type="paragraph" w:customStyle="1" w:styleId="SecHead6">
    <w:name w:val="SecHead6"/>
    <w:basedOn w:val="EinzugA0"/>
    <w:next w:val="A1"/>
    <w:link w:val="SecHead6Char"/>
    <w:qFormat/>
    <w:rsid w:val="00815FB4"/>
    <w:pPr>
      <w:numPr>
        <w:ilvl w:val="5"/>
        <w:numId w:val="25"/>
      </w:numPr>
      <w:tabs>
        <w:tab w:val="clear" w:pos="567"/>
      </w:tabs>
      <w:outlineLvl w:val="5"/>
    </w:pPr>
  </w:style>
  <w:style w:type="character" w:customStyle="1" w:styleId="SecHead6Char">
    <w:name w:val="SecHead6 Char"/>
    <w:basedOn w:val="DefaultParagraphFont"/>
    <w:link w:val="SecHead6"/>
    <w:rsid w:val="00815FB4"/>
    <w:rPr>
      <w:rFonts w:ascii="Arial" w:hAnsi="Arial"/>
      <w:sz w:val="22"/>
      <w:szCs w:val="24"/>
      <w:lang w:val="de-DE" w:eastAsia="de-DE"/>
    </w:rPr>
  </w:style>
  <w:style w:type="paragraph" w:customStyle="1" w:styleId="SecHead7">
    <w:name w:val="SecHead7"/>
    <w:basedOn w:val="EinzugA0"/>
    <w:next w:val="A1"/>
    <w:link w:val="SecHead7Char"/>
    <w:qFormat/>
    <w:rsid w:val="00815FB4"/>
    <w:pPr>
      <w:numPr>
        <w:ilvl w:val="6"/>
        <w:numId w:val="25"/>
      </w:numPr>
      <w:tabs>
        <w:tab w:val="clear" w:pos="567"/>
      </w:tabs>
      <w:outlineLvl w:val="6"/>
    </w:pPr>
  </w:style>
  <w:style w:type="character" w:customStyle="1" w:styleId="SecHead7Char">
    <w:name w:val="SecHead7 Char"/>
    <w:basedOn w:val="DefaultParagraphFont"/>
    <w:link w:val="SecHead7"/>
    <w:rsid w:val="00815FB4"/>
    <w:rPr>
      <w:rFonts w:ascii="Arial" w:hAnsi="Arial"/>
      <w:sz w:val="22"/>
      <w:szCs w:val="24"/>
      <w:lang w:val="de-DE" w:eastAsia="de-DE"/>
    </w:rPr>
  </w:style>
  <w:style w:type="paragraph" w:customStyle="1" w:styleId="SecHead8">
    <w:name w:val="SecHead8"/>
    <w:basedOn w:val="EinzugA0"/>
    <w:next w:val="A1"/>
    <w:link w:val="SecHead8Char"/>
    <w:qFormat/>
    <w:rsid w:val="00815FB4"/>
    <w:pPr>
      <w:numPr>
        <w:ilvl w:val="7"/>
        <w:numId w:val="25"/>
      </w:numPr>
      <w:tabs>
        <w:tab w:val="clear" w:pos="567"/>
      </w:tabs>
      <w:outlineLvl w:val="7"/>
    </w:pPr>
  </w:style>
  <w:style w:type="character" w:customStyle="1" w:styleId="SecHead8Char">
    <w:name w:val="SecHead8 Char"/>
    <w:basedOn w:val="DefaultParagraphFont"/>
    <w:link w:val="SecHead8"/>
    <w:rsid w:val="00815FB4"/>
    <w:rPr>
      <w:rFonts w:ascii="Arial" w:hAnsi="Arial"/>
      <w:sz w:val="22"/>
      <w:szCs w:val="24"/>
      <w:lang w:val="de-DE" w:eastAsia="de-DE"/>
    </w:rPr>
  </w:style>
  <w:style w:type="paragraph" w:customStyle="1" w:styleId="SecHead9">
    <w:name w:val="SecHead9"/>
    <w:basedOn w:val="EinzugA0"/>
    <w:next w:val="A1"/>
    <w:link w:val="SecHead9Char"/>
    <w:qFormat/>
    <w:rsid w:val="00815FB4"/>
    <w:pPr>
      <w:numPr>
        <w:ilvl w:val="8"/>
        <w:numId w:val="25"/>
      </w:numPr>
      <w:tabs>
        <w:tab w:val="clear" w:pos="567"/>
      </w:tabs>
      <w:outlineLvl w:val="8"/>
    </w:pPr>
  </w:style>
  <w:style w:type="character" w:customStyle="1" w:styleId="SecHead9Char">
    <w:name w:val="SecHead9 Char"/>
    <w:basedOn w:val="DefaultParagraphFont"/>
    <w:link w:val="SecHead9"/>
    <w:rsid w:val="00815FB4"/>
    <w:rPr>
      <w:rFonts w:ascii="Arial" w:hAnsi="Arial"/>
      <w:sz w:val="22"/>
      <w:szCs w:val="24"/>
      <w:lang w:val="de-DE" w:eastAsia="de-DE"/>
    </w:rPr>
  </w:style>
  <w:style w:type="character" w:customStyle="1" w:styleId="Anlage">
    <w:name w:val="#Anlage"/>
    <w:basedOn w:val="DefaultParagraphFont"/>
    <w:rsid w:val="00FF7157"/>
    <w:rPr>
      <w:b/>
      <w:sz w:val="22"/>
    </w:rPr>
  </w:style>
  <w:style w:type="character" w:customStyle="1" w:styleId="AnlBezeichnung">
    <w:name w:val="#AnlBezeichnung"/>
    <w:basedOn w:val="DefaultParagraphFont"/>
    <w:rsid w:val="00FF7157"/>
    <w:rPr>
      <w:b w:val="0"/>
      <w:sz w:val="22"/>
    </w:rPr>
  </w:style>
  <w:style w:type="character" w:customStyle="1" w:styleId="AnlNummer">
    <w:name w:val="#AnlNummer"/>
    <w:basedOn w:val="DefaultParagraphFont"/>
    <w:rsid w:val="00FF7157"/>
    <w:rPr>
      <w:b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647648"/>
    <w:rPr>
      <w:rFonts w:asciiTheme="minorHAnsi" w:hAnsiTheme="minorHAnsi"/>
      <w:sz w:val="16"/>
      <w:szCs w:val="24"/>
      <w:lang w:val="de-DE" w:eastAsia="de-DE"/>
    </w:rPr>
  </w:style>
  <w:style w:type="character" w:customStyle="1" w:styleId="NoerrEinzeiligChar">
    <w:name w:val="NoerrEinzeilig Char"/>
    <w:basedOn w:val="BodyTextChar"/>
    <w:link w:val="NoerrEinzeilig"/>
    <w:rsid w:val="00A03540"/>
    <w:rPr>
      <w:rFonts w:ascii="Arial" w:hAnsi="Arial"/>
      <w:sz w:val="22"/>
      <w:szCs w:val="24"/>
      <w:lang w:val="de-DE" w:eastAsia="de-DE"/>
    </w:rPr>
  </w:style>
  <w:style w:type="paragraph" w:styleId="Revision">
    <w:name w:val="Revision"/>
    <w:hidden/>
    <w:uiPriority w:val="99"/>
    <w:semiHidden/>
    <w:rsid w:val="0002390F"/>
    <w:rPr>
      <w:rFonts w:ascii="Arial" w:hAnsi="Arial"/>
      <w:sz w:val="22"/>
      <w:szCs w:val="24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AE6A81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3F765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1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6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93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02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66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9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1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19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55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43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3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2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22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734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2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4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76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81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66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1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liqdigital.com/investors/news-event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365\LeeresDokument.dotm" TargetMode="External"/></Relationships>
</file>

<file path=word/theme/theme1.xml><?xml version="1.0" encoding="utf-8"?>
<a:theme xmlns:a="http://schemas.openxmlformats.org/drawingml/2006/main" name="Noerr">
  <a:themeElements>
    <a:clrScheme name="Noerr">
      <a:dk1>
        <a:sysClr val="windowText" lastClr="000000"/>
      </a:dk1>
      <a:lt1>
        <a:sysClr val="window" lastClr="FFFFFF"/>
      </a:lt1>
      <a:dk2>
        <a:srgbClr val="898989"/>
      </a:dk2>
      <a:lt2>
        <a:srgbClr val="F45352"/>
      </a:lt2>
      <a:accent1>
        <a:srgbClr val="5539EB"/>
      </a:accent1>
      <a:accent2>
        <a:srgbClr val="7761EF"/>
      </a:accent2>
      <a:accent3>
        <a:srgbClr val="9988F3"/>
      </a:accent3>
      <a:accent4>
        <a:srgbClr val="BBB0F7"/>
      </a:accent4>
      <a:accent5>
        <a:srgbClr val="DDD7FB"/>
      </a:accent5>
      <a:accent6>
        <a:srgbClr val="EEEBFD"/>
      </a:accent6>
      <a:hlink>
        <a:srgbClr val="5539EB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5"/>
        </a:solidFill>
        <a:ln>
          <a:noFill/>
        </a:ln>
      </a:spPr>
      <a:bodyPr rtlCol="0" anchor="ctr"/>
      <a:lstStyle>
        <a:defPPr algn="ctr">
          <a:defRPr sz="140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651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none" rtlCol="0">
        <a:spAutoFit/>
      </a:bodyPr>
      <a:lstStyle>
        <a:defPPr algn="l">
          <a:defRPr sz="1400" smtClean="0"/>
        </a:defPPr>
      </a:lstStyle>
    </a:txDef>
  </a:objectDefaults>
  <a:extraClrSchemeLst/>
  <a:custClrLst>
    <a:custClr name="Noerr Purple 100%">
      <a:srgbClr val="5539EB"/>
    </a:custClr>
    <a:custClr name="Noerr Purple 80%">
      <a:srgbClr val="7761EF"/>
    </a:custClr>
    <a:custClr name="Noerr Purple 60%">
      <a:srgbClr val="9988F3"/>
    </a:custClr>
    <a:custClr name="Noerr Purple 40%">
      <a:srgbClr val="BBB0F7"/>
    </a:custClr>
    <a:custClr name="Noerr Purple 20%">
      <a:srgbClr val="DDD7FB"/>
    </a:custClr>
    <a:custClr name="Noerr Purple 10%">
      <a:srgbClr val="EEEBFD"/>
    </a:custClr>
    <a:custClr name="--">
      <a:srgbClr val="FFFFFF"/>
    </a:custClr>
    <a:custClr name="--">
      <a:srgbClr val="FFFFFF"/>
    </a:custClr>
    <a:custClr name="--">
      <a:srgbClr val="FFFFFF"/>
    </a:custClr>
    <a:custClr name="--">
      <a:srgbClr val="FFFFFF"/>
    </a:custClr>
    <a:custClr name="Noerr Black 100%">
      <a:srgbClr val="000000"/>
    </a:custClr>
    <a:custClr name="Noerr Black 80%">
      <a:srgbClr val="333333"/>
    </a:custClr>
    <a:custClr name="Noerr Black 60%">
      <a:srgbClr val="666666"/>
    </a:custClr>
    <a:custClr name="Noerr Black 40%">
      <a:srgbClr val="999999"/>
    </a:custClr>
    <a:custClr name="Noerr Black 20%">
      <a:srgbClr val="CCCCCC"/>
    </a:custClr>
    <a:custClr name="Noerr Black 10%">
      <a:srgbClr val="E6E6E6"/>
    </a:custClr>
    <a:custClr name="--">
      <a:srgbClr val="FFFFFF"/>
    </a:custClr>
    <a:custClr name="--">
      <a:srgbClr val="FFFFFF"/>
    </a:custClr>
    <a:custClr name="--">
      <a:srgbClr val="FFFFFF"/>
    </a:custClr>
    <a:custClr name="--">
      <a:srgbClr val="FFFFFF"/>
    </a:custClr>
    <a:custClr name="Noerr Flamingo 100%">
      <a:srgbClr val="F45352"/>
    </a:custClr>
    <a:custClr name="Noerr Flamingo 80%">
      <a:srgbClr val="F67575"/>
    </a:custClr>
    <a:custClr name="Noerr Flamingo 60%">
      <a:srgbClr val="F89897"/>
    </a:custClr>
    <a:custClr name="Noerr Flamingo 40%">
      <a:srgbClr val="FBBABA"/>
    </a:custClr>
    <a:custClr name="Noerr Flamingo 20%">
      <a:srgbClr val="FDDDDC"/>
    </a:custClr>
    <a:custClr name="Noerr Flamingo 10%">
      <a:srgbClr val="FEEEEE"/>
    </a:custClr>
    <a:custClr name="--">
      <a:srgbClr val="FFFFFF"/>
    </a:custClr>
    <a:custClr name="--">
      <a:srgbClr val="FFFFFF"/>
    </a:custClr>
    <a:custClr name="--">
      <a:srgbClr val="FFFFFF"/>
    </a:custClr>
    <a:custClr name="--">
      <a:srgbClr val="FFFFFF"/>
    </a:custClr>
    <a:custClr name="Signalrot">
      <a:srgbClr val="A1262D"/>
    </a:custClr>
    <a:custClr name="Signalgelb">
      <a:srgbClr val="E8BF28"/>
    </a:custClr>
    <a:custClr name="Signalgrün">
      <a:srgbClr val="008E5E"/>
    </a:custClr>
    <a:custClr name="--">
      <a:srgbClr val="FFFFFF"/>
    </a:custClr>
    <a:custClr name="--">
      <a:srgbClr val="FFFFFF"/>
    </a:custClr>
    <a:custClr name="--">
      <a:srgbClr val="FFFFFF"/>
    </a:custClr>
    <a:custClr name="--">
      <a:srgbClr val="FFFFFF"/>
    </a:custClr>
    <a:custClr name="--">
      <a:srgbClr val="FFFFFF"/>
    </a:custClr>
    <a:custClr name="--">
      <a:srgbClr val="FFFFFF"/>
    </a:custClr>
    <a:custClr name="--">
      <a:srgbClr val="FFFFFF"/>
    </a:custClr>
  </a:custClrLst>
  <a:extLst>
    <a:ext uri="{05A4C25C-085E-4340-85A3-A5531E510DB2}">
      <thm15:themeFamily xmlns:thm15="http://schemas.microsoft.com/office/thememl/2012/main" name="Noerr" id="{419C8023-27BB-442D-851A-9D6E2BF7E580}" vid="{6461DDD7-1D03-4DD0-A186-CADBF4E3472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74F9B195719645B023B9212A854E52" ma:contentTypeVersion="16" ma:contentTypeDescription="Create a new document." ma:contentTypeScope="" ma:versionID="004b899410f0dd1727f8745ff3e8c7cf">
  <xsd:schema xmlns:xsd="http://www.w3.org/2001/XMLSchema" xmlns:xs="http://www.w3.org/2001/XMLSchema" xmlns:p="http://schemas.microsoft.com/office/2006/metadata/properties" xmlns:ns2="1253c890-32b4-4c09-9a63-26fe96da9081" xmlns:ns3="0b9b0c9b-26c0-41cd-a099-7219d3cb1875" targetNamespace="http://schemas.microsoft.com/office/2006/metadata/properties" ma:root="true" ma:fieldsID="91d5b9d95610177c631b105064ff4959" ns2:_="" ns3:_="">
    <xsd:import namespace="1253c890-32b4-4c09-9a63-26fe96da9081"/>
    <xsd:import namespace="0b9b0c9b-26c0-41cd-a099-7219d3cb1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3c890-32b4-4c09-9a63-26fe96da9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e0c4092-087e-455b-ba51-7447264fc2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b0c9b-26c0-41cd-a099-7219d3cb18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f88d069-d2d0-4a25-9cda-1cbc0b3cbc1e}" ma:internalName="TaxCatchAll" ma:showField="CatchAllData" ma:web="0b9b0c9b-26c0-41cd-a099-7219d3cb1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F79163E4-5416-4C79-AB53-E2D0637E8E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4EDE8A-E4A4-4F62-9A4A-9ACC4D0767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BAD0BE-6627-4941-ABDA-396FADD55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53c890-32b4-4c09-9a63-26fe96da9081"/>
    <ds:schemaRef ds:uri="0b9b0c9b-26c0-41cd-a099-7219d3cb1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10173E-45D5-4BD0-AF0D-77778B6EE792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c:\Templates\Templates365\LeeresDokument.dotm</Template>
  <TotalTime>1</TotalTime>
  <Pages>1</Pages>
  <Words>212</Words>
  <Characters>1259</Characters>
  <Application>Microsoft Office Word</Application>
  <DocSecurity>0</DocSecurity>
  <Lines>41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Schulz, Stephan</dc:creator>
  <cp:keywords>, docId:451DD296EE36BDBAA2CB7C0CB1B1F30E</cp:keywords>
  <cp:lastModifiedBy>Jonas Riese</cp:lastModifiedBy>
  <cp:revision>3</cp:revision>
  <cp:lastPrinted>2024-03-25T13:30:00Z</cp:lastPrinted>
  <dcterms:created xsi:type="dcterms:W3CDTF">2024-03-25T13:30:00Z</dcterms:created>
  <dcterms:modified xsi:type="dcterms:W3CDTF">2024-03-25T13:30:00Z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 </vt:lpwstr>
  </property>
  <property fmtid="{D5CDD505-2E9C-101B-9397-08002B2CF9AE}" pid="3" name="Spalten">
    <vt:lpwstr>nein</vt:lpwstr>
  </property>
  <property fmtid="{D5CDD505-2E9C-101B-9397-08002B2CF9AE}" pid="4" name="WorkSiteDocID">
    <vt:lpwstr> </vt:lpwstr>
  </property>
  <property fmtid="{D5CDD505-2E9C-101B-9397-08002B2CF9AE}" pid="5" name="Location">
    <vt:lpwstr> </vt:lpwstr>
  </property>
  <property fmtid="{D5CDD505-2E9C-101B-9397-08002B2CF9AE}" pid="6" name="MatterNo">
    <vt:lpwstr> </vt:lpwstr>
  </property>
  <property fmtid="{D5CDD505-2E9C-101B-9397-08002B2CF9AE}" pid="7" name="Year">
    <vt:lpwstr> </vt:lpwstr>
  </property>
  <property fmtid="{D5CDD505-2E9C-101B-9397-08002B2CF9AE}" pid="8" name="CompanyID">
    <vt:lpwstr> </vt:lpwstr>
  </property>
  <property fmtid="{D5CDD505-2E9C-101B-9397-08002B2CF9AE}" pid="9" name="Form">
    <vt:lpwstr>LeeresDokument</vt:lpwstr>
  </property>
</Properties>
</file>